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B7" w:rsidRDefault="00D747B7" w:rsidP="00D747B7">
      <w:pPr>
        <w:jc w:val="center"/>
        <w:rPr>
          <w:b/>
          <w:bCs/>
          <w:kern w:val="1"/>
          <w:sz w:val="28"/>
          <w:szCs w:val="28"/>
        </w:rPr>
      </w:pPr>
      <w:bookmarkStart w:id="0" w:name="_GoBack"/>
      <w:bookmarkEnd w:id="0"/>
      <w:r>
        <w:rPr>
          <w:b/>
          <w:bCs/>
          <w:kern w:val="1"/>
          <w:sz w:val="28"/>
          <w:szCs w:val="28"/>
        </w:rPr>
        <w:t>РОССИЙСКАЯ ФЕДЕРАЦИЯ</w:t>
      </w:r>
    </w:p>
    <w:p w:rsidR="00E377CC" w:rsidRPr="00635C04" w:rsidRDefault="00E377CC" w:rsidP="00D747B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>АДМИНИСТРАЦИЯ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 xml:space="preserve">БАНИНСКОГО </w:t>
      </w:r>
      <w:r w:rsidRPr="00635C04">
        <w:rPr>
          <w:b/>
          <w:bCs/>
          <w:kern w:val="1"/>
          <w:sz w:val="28"/>
          <w:szCs w:val="28"/>
        </w:rPr>
        <w:t xml:space="preserve"> СЕЛЬСОВЕТА 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ФАТЕЖСКОГО РАЙОНА </w:t>
      </w:r>
    </w:p>
    <w:p w:rsidR="00E377CC" w:rsidRPr="00635C04" w:rsidRDefault="00E377CC" w:rsidP="00364367">
      <w:pPr>
        <w:jc w:val="center"/>
        <w:rPr>
          <w:b/>
          <w:bCs/>
          <w:kern w:val="1"/>
          <w:sz w:val="28"/>
          <w:szCs w:val="28"/>
        </w:rPr>
      </w:pPr>
    </w:p>
    <w:p w:rsidR="00E377CC" w:rsidRPr="00635C04" w:rsidRDefault="00E377CC" w:rsidP="00D747B7">
      <w:pPr>
        <w:jc w:val="center"/>
        <w:rPr>
          <w:b/>
          <w:bCs/>
          <w:kern w:val="1"/>
          <w:sz w:val="28"/>
          <w:szCs w:val="28"/>
        </w:rPr>
      </w:pPr>
      <w:r w:rsidRPr="00635C04">
        <w:rPr>
          <w:b/>
          <w:bCs/>
          <w:kern w:val="1"/>
          <w:sz w:val="28"/>
          <w:szCs w:val="28"/>
        </w:rPr>
        <w:t xml:space="preserve">ПОСТАНОВЛЕНИЕ </w:t>
      </w:r>
      <w:r>
        <w:rPr>
          <w:b/>
          <w:bCs/>
          <w:kern w:val="1"/>
          <w:sz w:val="28"/>
          <w:szCs w:val="28"/>
        </w:rPr>
        <w:t>№</w:t>
      </w:r>
      <w:r w:rsidR="00AA7990">
        <w:rPr>
          <w:b/>
          <w:bCs/>
          <w:kern w:val="1"/>
          <w:sz w:val="28"/>
          <w:szCs w:val="28"/>
        </w:rPr>
        <w:t>86</w:t>
      </w:r>
    </w:p>
    <w:p w:rsidR="00E377CC" w:rsidRPr="00635C04" w:rsidRDefault="00E377CC" w:rsidP="00BC26EE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ab/>
      </w:r>
    </w:p>
    <w:p w:rsidR="00E377CC" w:rsidRPr="00D747B7" w:rsidRDefault="00D747B7" w:rsidP="00D747B7">
      <w:pPr>
        <w:tabs>
          <w:tab w:val="left" w:pos="450"/>
          <w:tab w:val="center" w:pos="4677"/>
        </w:tabs>
        <w:rPr>
          <w:b/>
          <w:kern w:val="1"/>
          <w:sz w:val="28"/>
          <w:szCs w:val="28"/>
          <w:u w:val="single"/>
        </w:rPr>
      </w:pPr>
      <w:r>
        <w:rPr>
          <w:b/>
          <w:kern w:val="1"/>
          <w:sz w:val="28"/>
          <w:szCs w:val="28"/>
        </w:rPr>
        <w:t>от</w:t>
      </w:r>
      <w:r w:rsidR="00264C96" w:rsidRPr="00264C96">
        <w:rPr>
          <w:b/>
          <w:kern w:val="1"/>
          <w:sz w:val="28"/>
          <w:szCs w:val="28"/>
        </w:rPr>
        <w:t xml:space="preserve"> </w:t>
      </w:r>
      <w:r w:rsidR="002439F4">
        <w:rPr>
          <w:b/>
          <w:kern w:val="1"/>
          <w:sz w:val="28"/>
          <w:szCs w:val="28"/>
        </w:rPr>
        <w:t>20</w:t>
      </w:r>
      <w:r>
        <w:rPr>
          <w:b/>
          <w:kern w:val="1"/>
          <w:sz w:val="28"/>
          <w:szCs w:val="28"/>
        </w:rPr>
        <w:t>.</w:t>
      </w:r>
      <w:r w:rsidR="00264C96" w:rsidRPr="00264C96">
        <w:rPr>
          <w:b/>
          <w:kern w:val="1"/>
          <w:sz w:val="28"/>
          <w:szCs w:val="28"/>
        </w:rPr>
        <w:t xml:space="preserve"> </w:t>
      </w:r>
      <w:r w:rsidR="002439F4">
        <w:rPr>
          <w:b/>
          <w:kern w:val="1"/>
          <w:sz w:val="28"/>
          <w:szCs w:val="28"/>
        </w:rPr>
        <w:t>11</w:t>
      </w:r>
      <w:r>
        <w:rPr>
          <w:b/>
          <w:kern w:val="1"/>
          <w:sz w:val="28"/>
          <w:szCs w:val="28"/>
        </w:rPr>
        <w:t>.</w:t>
      </w:r>
      <w:r w:rsidR="00264C96" w:rsidRPr="00264C96">
        <w:rPr>
          <w:b/>
          <w:kern w:val="1"/>
          <w:sz w:val="28"/>
          <w:szCs w:val="28"/>
        </w:rPr>
        <w:t xml:space="preserve"> 2023</w:t>
      </w:r>
      <w:r>
        <w:rPr>
          <w:b/>
          <w:kern w:val="1"/>
          <w:sz w:val="28"/>
          <w:szCs w:val="28"/>
        </w:rPr>
        <w:t>г.</w:t>
      </w:r>
    </w:p>
    <w:p w:rsidR="007312E4" w:rsidRPr="00D747B7" w:rsidRDefault="00264C96" w:rsidP="00D747B7">
      <w:pPr>
        <w:rPr>
          <w:b/>
          <w:sz w:val="28"/>
          <w:szCs w:val="28"/>
        </w:rPr>
      </w:pPr>
      <w:r w:rsidRPr="00264C96">
        <w:rPr>
          <w:b/>
          <w:kern w:val="1"/>
          <w:sz w:val="28"/>
          <w:szCs w:val="28"/>
        </w:rPr>
        <w:t xml:space="preserve">О внесении изменения в </w:t>
      </w:r>
      <w:r>
        <w:rPr>
          <w:b/>
          <w:kern w:val="1"/>
          <w:sz w:val="28"/>
          <w:szCs w:val="28"/>
        </w:rPr>
        <w:t>Постановление №93 от 18 октября 2022 года.</w:t>
      </w:r>
    </w:p>
    <w:p w:rsidR="00264C96" w:rsidRPr="007312E4" w:rsidRDefault="00E377CC" w:rsidP="00D747B7">
      <w:pPr>
        <w:outlineLvl w:val="0"/>
        <w:rPr>
          <w:b/>
          <w:bCs/>
          <w:sz w:val="28"/>
          <w:szCs w:val="28"/>
        </w:rPr>
      </w:pPr>
      <w:r w:rsidRPr="007312E4">
        <w:rPr>
          <w:b/>
          <w:bCs/>
          <w:sz w:val="28"/>
          <w:szCs w:val="28"/>
        </w:rPr>
        <w:t xml:space="preserve">О ликвидации </w:t>
      </w:r>
      <w:bookmarkStart w:id="1" w:name="_Hlk67576027"/>
      <w:bookmarkEnd w:id="1"/>
      <w:r w:rsidRPr="007312E4">
        <w:rPr>
          <w:b/>
          <w:bCs/>
          <w:sz w:val="28"/>
          <w:szCs w:val="28"/>
        </w:rPr>
        <w:t>муниципального казённого</w:t>
      </w:r>
      <w:r w:rsidR="00264C96" w:rsidRPr="007312E4">
        <w:rPr>
          <w:b/>
          <w:bCs/>
          <w:sz w:val="28"/>
          <w:szCs w:val="28"/>
        </w:rPr>
        <w:t xml:space="preserve"> </w:t>
      </w:r>
      <w:r w:rsidRPr="007312E4">
        <w:rPr>
          <w:b/>
          <w:bCs/>
          <w:sz w:val="28"/>
          <w:szCs w:val="28"/>
        </w:rPr>
        <w:t>учреждения культуры «Сотниковский  сельский Дом культуры» Фатежского района</w:t>
      </w:r>
      <w:r w:rsidR="00264C96" w:rsidRPr="007312E4">
        <w:rPr>
          <w:b/>
          <w:bCs/>
          <w:sz w:val="28"/>
          <w:szCs w:val="28"/>
        </w:rPr>
        <w:t xml:space="preserve"> Курской  области.</w:t>
      </w:r>
    </w:p>
    <w:p w:rsidR="00D747B7" w:rsidRDefault="00D747B7" w:rsidP="00D7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329E" w:rsidRPr="00CB329E" w:rsidRDefault="00E377CC" w:rsidP="00CB329E">
      <w:pPr>
        <w:outlineLvl w:val="0"/>
        <w:rPr>
          <w:bCs/>
          <w:sz w:val="28"/>
          <w:szCs w:val="28"/>
        </w:rPr>
      </w:pPr>
      <w:r w:rsidRPr="00CB329E">
        <w:rPr>
          <w:sz w:val="28"/>
          <w:szCs w:val="28"/>
        </w:rPr>
        <w:t>:</w:t>
      </w:r>
      <w:r w:rsidR="00CB329E" w:rsidRPr="00CB329E">
        <w:rPr>
          <w:bCs/>
          <w:sz w:val="28"/>
          <w:szCs w:val="28"/>
        </w:rPr>
        <w:t xml:space="preserve"> В связи с увольнением с работы зам.главы администрации </w:t>
      </w:r>
      <w:r w:rsidR="00844A54">
        <w:rPr>
          <w:bCs/>
          <w:sz w:val="28"/>
          <w:szCs w:val="28"/>
        </w:rPr>
        <w:t>Шаховой К.А,</w:t>
      </w:r>
      <w:r w:rsidR="00CB329E" w:rsidRPr="00CB329E">
        <w:rPr>
          <w:bCs/>
          <w:sz w:val="28"/>
          <w:szCs w:val="28"/>
        </w:rPr>
        <w:t xml:space="preserve"> внести изменения в Постановление №93 от 18 октября 2022 года  о ликвидации  муниципального казенного учреждения культуры «Сотниковский сельский дом культуры» Фатежского района Курской области: в следующем</w:t>
      </w:r>
    </w:p>
    <w:p w:rsidR="00E377CC" w:rsidRPr="00E369E9" w:rsidRDefault="00E377CC" w:rsidP="00D74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"/>
      <w:r w:rsidRPr="00E369E9">
        <w:rPr>
          <w:sz w:val="28"/>
          <w:szCs w:val="28"/>
        </w:rPr>
        <w:t xml:space="preserve">1. </w:t>
      </w:r>
      <w:r>
        <w:rPr>
          <w:sz w:val="28"/>
          <w:szCs w:val="28"/>
        </w:rPr>
        <w:t>Ликвидировать муниципальное казё</w:t>
      </w:r>
      <w:r w:rsidRPr="00E369E9">
        <w:rPr>
          <w:sz w:val="28"/>
          <w:szCs w:val="28"/>
        </w:rPr>
        <w:t>нное учреждение культуры «</w:t>
      </w:r>
      <w:r>
        <w:rPr>
          <w:sz w:val="28"/>
          <w:szCs w:val="28"/>
        </w:rPr>
        <w:t xml:space="preserve">Сотниковский сельский Дом культуры» </w:t>
      </w:r>
      <w:r w:rsidRPr="00E369E9">
        <w:rPr>
          <w:sz w:val="28"/>
          <w:szCs w:val="28"/>
        </w:rPr>
        <w:t>Фатежского  района Курской области (далее МКУК «</w:t>
      </w:r>
      <w:r>
        <w:rPr>
          <w:sz w:val="28"/>
          <w:szCs w:val="28"/>
        </w:rPr>
        <w:t>Сотниковский  сельский Дом культуры</w:t>
      </w:r>
      <w:r w:rsidRPr="00E369E9">
        <w:rPr>
          <w:sz w:val="28"/>
          <w:szCs w:val="28"/>
        </w:rPr>
        <w:t>» Фатежского района Курской области).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2"/>
      <w:bookmarkEnd w:id="2"/>
      <w:r w:rsidRPr="00E369E9">
        <w:rPr>
          <w:sz w:val="28"/>
          <w:szCs w:val="28"/>
        </w:rPr>
        <w:t>2. Установить срок ликвидации до конца 2022 года.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3. Создать ликвидационную комиссию для проведения ликвидации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 xml:space="preserve">» Фатежского района Курской области и утвердить ее прилагаемый </w:t>
      </w:r>
      <w:hyperlink r:id="rId7" w:anchor="sub_1000" w:history="1">
        <w:r w:rsidRPr="001E66C3">
          <w:rPr>
            <w:rStyle w:val="a7"/>
            <w:color w:val="auto"/>
            <w:sz w:val="28"/>
            <w:szCs w:val="28"/>
            <w:u w:val="none"/>
          </w:rPr>
          <w:t>состав</w:t>
        </w:r>
      </w:hyperlink>
      <w:r w:rsidRPr="001E66C3">
        <w:rPr>
          <w:sz w:val="28"/>
          <w:szCs w:val="28"/>
        </w:rPr>
        <w:t xml:space="preserve">. </w:t>
      </w:r>
      <w:r w:rsidRPr="00E369E9">
        <w:rPr>
          <w:sz w:val="28"/>
          <w:szCs w:val="28"/>
        </w:rPr>
        <w:t>С момента назначения ликвидационной комиссии к ней переходят полномочия по управлению делами учреждения.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"/>
      <w:bookmarkEnd w:id="3"/>
      <w:r w:rsidRPr="00E369E9">
        <w:rPr>
          <w:sz w:val="28"/>
          <w:szCs w:val="28"/>
        </w:rPr>
        <w:t>4. Назначить на должность Председателя ликвидационной комиссии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 xml:space="preserve">» Фатежского района Курской области </w:t>
      </w:r>
      <w:r w:rsidR="007312E4">
        <w:rPr>
          <w:sz w:val="28"/>
          <w:szCs w:val="28"/>
        </w:rPr>
        <w:t xml:space="preserve">Быстрякову В.И. главу Банинского </w:t>
      </w:r>
      <w:r w:rsidRPr="00E369E9">
        <w:rPr>
          <w:sz w:val="28"/>
          <w:szCs w:val="28"/>
        </w:rPr>
        <w:t>сельсовета Фатежского района.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5. Председателю ликвидационной комиссии (</w:t>
      </w:r>
      <w:r w:rsidR="00CB329E">
        <w:rPr>
          <w:sz w:val="28"/>
          <w:szCs w:val="28"/>
        </w:rPr>
        <w:t>Быстряковой В.И</w:t>
      </w:r>
      <w:r>
        <w:rPr>
          <w:sz w:val="28"/>
          <w:szCs w:val="28"/>
        </w:rPr>
        <w:t>.</w:t>
      </w:r>
      <w:r w:rsidRPr="00E369E9">
        <w:rPr>
          <w:sz w:val="28"/>
          <w:szCs w:val="28"/>
        </w:rPr>
        <w:t>) обеспечить проведение организационно-штатных и ликвидационных мероприятий в соответствии с требованиями действующего законодательства, в том числе:</w:t>
      </w:r>
    </w:p>
    <w:bookmarkEnd w:id="4"/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в течение трех рабочих дней после даты принятия настоящего постановления о ликвидации уведомить в установленном законодательством  порядке органы Федеральной налоговой службы о начале процедуры ликвидации;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обеспечить публикацию в журнале "Вестник государственной регистрации" сообщения о ликвидации МКУК «</w:t>
      </w:r>
      <w:r>
        <w:rPr>
          <w:sz w:val="28"/>
          <w:szCs w:val="28"/>
        </w:rPr>
        <w:t>Сотниковский  сельский Дом культуры</w:t>
      </w:r>
      <w:r w:rsidRPr="00E369E9">
        <w:rPr>
          <w:sz w:val="28"/>
          <w:szCs w:val="28"/>
        </w:rPr>
        <w:t>» Фатежского района Курской области о порядке и сроке заявления требований его кредиторами;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в течение трех дней со дня принятия решения о ликвидации письменно сообщить о ликвидации в органы контроля за уплатой страховых взносов;</w:t>
      </w:r>
    </w:p>
    <w:p w:rsidR="00E377CC" w:rsidRPr="00E369E9" w:rsidRDefault="00E377CC" w:rsidP="007D4E69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E369E9">
        <w:rPr>
          <w:sz w:val="28"/>
          <w:szCs w:val="28"/>
        </w:rPr>
        <w:lastRenderedPageBreak/>
        <w:t xml:space="preserve">- в соответствии с </w:t>
      </w:r>
      <w:hyperlink r:id="rId8" w:history="1">
        <w:r w:rsidRPr="001E66C3">
          <w:rPr>
            <w:rStyle w:val="a7"/>
            <w:color w:val="auto"/>
            <w:sz w:val="28"/>
            <w:szCs w:val="28"/>
          </w:rPr>
          <w:t>трудовым законодательством</w:t>
        </w:r>
      </w:hyperlink>
      <w:r w:rsidRPr="00E369E9">
        <w:rPr>
          <w:sz w:val="28"/>
          <w:szCs w:val="28"/>
        </w:rPr>
        <w:t xml:space="preserve"> уведомить работников о предстоящем увольнении в связи с ликвидацией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>» Фатежского района Курской области не менее чем за два месяца до увольнения;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принять меры к выявлению кредиторов и получению дебиторской задолженности, а также письменно уведомит</w:t>
      </w:r>
      <w:r w:rsidR="007312E4">
        <w:rPr>
          <w:sz w:val="28"/>
          <w:szCs w:val="28"/>
        </w:rPr>
        <w:t>ь кредиторов о ликвидации МКУК</w:t>
      </w:r>
      <w:r>
        <w:rPr>
          <w:sz w:val="28"/>
          <w:szCs w:val="28"/>
        </w:rPr>
        <w:t>« Сотниковский сельский Дом культуры</w:t>
      </w:r>
      <w:r w:rsidRPr="00E369E9">
        <w:rPr>
          <w:sz w:val="28"/>
          <w:szCs w:val="28"/>
        </w:rPr>
        <w:t>» Фатежского района Курской области";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организовать проведение инвентаризации имущества и обязательств в соответствии </w:t>
      </w:r>
      <w:r w:rsidRPr="001E66C3">
        <w:rPr>
          <w:sz w:val="28"/>
          <w:szCs w:val="28"/>
        </w:rPr>
        <w:t xml:space="preserve">со </w:t>
      </w:r>
      <w:hyperlink r:id="rId9" w:history="1">
        <w:r w:rsidRPr="001E66C3">
          <w:rPr>
            <w:rStyle w:val="a7"/>
            <w:color w:val="auto"/>
            <w:sz w:val="28"/>
            <w:szCs w:val="28"/>
          </w:rPr>
          <w:t>статьей 12</w:t>
        </w:r>
      </w:hyperlink>
      <w:r w:rsidRPr="00E369E9">
        <w:rPr>
          <w:sz w:val="28"/>
          <w:szCs w:val="28"/>
        </w:rPr>
        <w:t xml:space="preserve"> Федерального закона от 21.11.1996г. N 129-ФЗ "О бухгалтерском учете";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>
        <w:rPr>
          <w:sz w:val="28"/>
          <w:szCs w:val="28"/>
        </w:rPr>
        <w:t>Банинского</w:t>
      </w:r>
      <w:r w:rsidRPr="00E369E9">
        <w:rPr>
          <w:sz w:val="28"/>
          <w:szCs w:val="28"/>
        </w:rPr>
        <w:t xml:space="preserve"> сельсовета Фатежского района промежуточного ликвидационного баланса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>» Фатежского района Курской области в порядке и в сроки, предусмотренные законодательством;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подготовить документы для уведомления в органы Федеральной налоговой службы о составлении промежуточного ликвидационного баланса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>» Фатежского района Курской области;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произвести расчеты с кредиторами МКУК «</w:t>
      </w:r>
      <w:r>
        <w:rPr>
          <w:sz w:val="28"/>
          <w:szCs w:val="28"/>
        </w:rPr>
        <w:t>Сотниковский  сельский Дом культуры</w:t>
      </w:r>
      <w:r w:rsidRPr="00E369E9">
        <w:rPr>
          <w:sz w:val="28"/>
          <w:szCs w:val="28"/>
        </w:rPr>
        <w:t>» Фатежского района Курской области в порядке и сроки, предусмотренные законодательством;</w:t>
      </w:r>
    </w:p>
    <w:p w:rsidR="00E377CC" w:rsidRPr="00E369E9" w:rsidRDefault="00E377CC" w:rsidP="00E369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после завершения расчетов с кредиторами обеспечить составление и представление на утверждение в Администрацию</w:t>
      </w:r>
      <w:r>
        <w:rPr>
          <w:sz w:val="28"/>
          <w:szCs w:val="28"/>
        </w:rPr>
        <w:t xml:space="preserve"> Банинского</w:t>
      </w:r>
      <w:r w:rsidRPr="00E369E9">
        <w:rPr>
          <w:sz w:val="28"/>
          <w:szCs w:val="28"/>
        </w:rPr>
        <w:t xml:space="preserve"> сельсовета Фатежского района ликвидационного баланса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>» Фатежского района Курской области в порядке и в сроки, предусмотренные законодательством;</w:t>
      </w:r>
    </w:p>
    <w:p w:rsidR="00005639" w:rsidRDefault="00E377CC" w:rsidP="000056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69E9">
        <w:rPr>
          <w:sz w:val="28"/>
          <w:szCs w:val="28"/>
        </w:rPr>
        <w:t>- после завершения процесса ликвидации подготовить документы для направления в органы Федеральной налоговой службы для государственной регистрации в связи с ликвидацией МКУК «</w:t>
      </w:r>
      <w:r>
        <w:rPr>
          <w:sz w:val="28"/>
          <w:szCs w:val="28"/>
        </w:rPr>
        <w:t>Сотниковский сельский Дом культуры</w:t>
      </w:r>
      <w:r w:rsidRPr="00E369E9">
        <w:rPr>
          <w:sz w:val="28"/>
          <w:szCs w:val="28"/>
        </w:rPr>
        <w:t>» Фатежского района Курской области.</w:t>
      </w:r>
      <w:bookmarkStart w:id="5" w:name="sub_7"/>
    </w:p>
    <w:bookmarkEnd w:id="5"/>
    <w:p w:rsidR="00CB329E" w:rsidRDefault="00CB329E" w:rsidP="00364367">
      <w:pPr>
        <w:jc w:val="both"/>
        <w:rPr>
          <w:sz w:val="28"/>
          <w:szCs w:val="28"/>
        </w:rPr>
      </w:pPr>
    </w:p>
    <w:p w:rsidR="00D747B7" w:rsidRDefault="00CB329E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:rsidR="00CB329E" w:rsidRDefault="00CB329E" w:rsidP="00364367">
      <w:pPr>
        <w:jc w:val="both"/>
        <w:rPr>
          <w:sz w:val="28"/>
          <w:szCs w:val="28"/>
        </w:rPr>
      </w:pPr>
    </w:p>
    <w:p w:rsidR="00CB329E" w:rsidRDefault="00CB329E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7.Постановление вступает в силу со дня его подписания.</w:t>
      </w:r>
    </w:p>
    <w:p w:rsidR="00563E8F" w:rsidRDefault="00563E8F" w:rsidP="00364367">
      <w:pPr>
        <w:jc w:val="both"/>
        <w:rPr>
          <w:sz w:val="28"/>
          <w:szCs w:val="28"/>
        </w:rPr>
      </w:pPr>
    </w:p>
    <w:p w:rsidR="00D747B7" w:rsidRDefault="00D747B7" w:rsidP="00364367">
      <w:pPr>
        <w:jc w:val="both"/>
        <w:rPr>
          <w:sz w:val="28"/>
          <w:szCs w:val="28"/>
        </w:rPr>
      </w:pPr>
    </w:p>
    <w:p w:rsidR="00CB329E" w:rsidRDefault="00CB329E" w:rsidP="00364367">
      <w:pPr>
        <w:jc w:val="both"/>
        <w:rPr>
          <w:sz w:val="28"/>
          <w:szCs w:val="28"/>
        </w:rPr>
      </w:pPr>
    </w:p>
    <w:p w:rsidR="00E377CC" w:rsidRDefault="00E377CC" w:rsidP="00364367">
      <w:pPr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Банинского сельсовета</w:t>
      </w:r>
    </w:p>
    <w:p w:rsidR="00E377CC" w:rsidRPr="00635C04" w:rsidRDefault="00E377CC" w:rsidP="00364367">
      <w:pPr>
        <w:jc w:val="both"/>
        <w:rPr>
          <w:sz w:val="28"/>
          <w:szCs w:val="28"/>
        </w:rPr>
      </w:pPr>
      <w:r>
        <w:rPr>
          <w:sz w:val="28"/>
          <w:szCs w:val="28"/>
        </w:rPr>
        <w:t>Фатежского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В.И.Быстрякова</w:t>
      </w: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Default="00E377CC" w:rsidP="00F802B9">
      <w:pPr>
        <w:jc w:val="right"/>
        <w:outlineLvl w:val="0"/>
        <w:rPr>
          <w:sz w:val="28"/>
          <w:szCs w:val="28"/>
        </w:rPr>
      </w:pP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Приложение №1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E377CC" w:rsidP="00F802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18.10.2022г №93 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казё</w:t>
      </w:r>
      <w:r w:rsidRPr="006A402D">
        <w:rPr>
          <w:sz w:val="28"/>
          <w:szCs w:val="28"/>
        </w:rPr>
        <w:t>нного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учреждения культуры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>
        <w:rPr>
          <w:sz w:val="28"/>
          <w:szCs w:val="28"/>
        </w:rPr>
        <w:t>Сотниковский сельский Дом культуры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b/>
          <w:bCs/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635C04" w:rsidRDefault="00E377CC" w:rsidP="00F802B9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E377CC" w:rsidRDefault="00E377CC" w:rsidP="00AD5894">
      <w:pPr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Состав</w:t>
      </w:r>
      <w:r w:rsidRPr="00635C04">
        <w:rPr>
          <w:b/>
          <w:bCs/>
          <w:sz w:val="28"/>
          <w:szCs w:val="28"/>
        </w:rPr>
        <w:br/>
        <w:t xml:space="preserve">ликвидационной комиссии для проведения ликвидации МКУК </w:t>
      </w:r>
      <w:r w:rsidRPr="00507A5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Сотниковский </w:t>
      </w:r>
      <w:r w:rsidRPr="00507A5C">
        <w:rPr>
          <w:b/>
          <w:bCs/>
          <w:sz w:val="28"/>
          <w:szCs w:val="28"/>
        </w:rPr>
        <w:t>сельский Дом культуры»</w:t>
      </w:r>
      <w:r w:rsidRPr="00635C04">
        <w:rPr>
          <w:b/>
          <w:bCs/>
          <w:sz w:val="28"/>
          <w:szCs w:val="28"/>
        </w:rPr>
        <w:t xml:space="preserve"> Фатежского района Курской области</w:t>
      </w:r>
    </w:p>
    <w:p w:rsidR="00E377CC" w:rsidRPr="00635C04" w:rsidRDefault="00E377CC" w:rsidP="00AD5894">
      <w:pPr>
        <w:ind w:firstLine="720"/>
        <w:jc w:val="both"/>
        <w:rPr>
          <w:sz w:val="28"/>
          <w:szCs w:val="28"/>
        </w:rPr>
      </w:pPr>
    </w:p>
    <w:tbl>
      <w:tblPr>
        <w:tblW w:w="9923" w:type="dxa"/>
        <w:tblInd w:w="-106" w:type="dxa"/>
        <w:tblLook w:val="0000"/>
      </w:tblPr>
      <w:tblGrid>
        <w:gridCol w:w="2376"/>
        <w:gridCol w:w="310"/>
        <w:gridCol w:w="7237"/>
      </w:tblGrid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541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Быстрякова </w:t>
            </w:r>
          </w:p>
          <w:p w:rsidR="005417CC" w:rsidRPr="00635C04" w:rsidRDefault="00541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541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</w:t>
            </w:r>
            <w:r w:rsidR="00E377CC">
              <w:rPr>
                <w:sz w:val="28"/>
                <w:szCs w:val="28"/>
              </w:rPr>
              <w:t xml:space="preserve"> Банинского сельсовета Фатежского района</w:t>
            </w:r>
            <w:r w:rsidR="00E377CC" w:rsidRPr="00635C04">
              <w:rPr>
                <w:sz w:val="28"/>
                <w:szCs w:val="28"/>
              </w:rPr>
              <w:t>,(председатель ликвидационной 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Цурган Оксана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E11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Банинского сельсовета Фатежского района ( член комиссии)</w:t>
            </w: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Епифанова Лидия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 w:rsidRPr="00635C04"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Банинского сельсовета Фатежского района, (член комиссии)</w:t>
            </w:r>
          </w:p>
          <w:p w:rsidR="00E377CC" w:rsidRDefault="00E377CC" w:rsidP="00A1083B">
            <w:pPr>
              <w:jc w:val="both"/>
              <w:rPr>
                <w:sz w:val="28"/>
                <w:szCs w:val="28"/>
              </w:rPr>
            </w:pPr>
          </w:p>
          <w:p w:rsidR="00E377CC" w:rsidRPr="00635C04" w:rsidRDefault="00E377CC" w:rsidP="00A1083B">
            <w:pPr>
              <w:jc w:val="both"/>
              <w:rPr>
                <w:sz w:val="28"/>
                <w:szCs w:val="28"/>
              </w:rPr>
            </w:pPr>
          </w:p>
        </w:tc>
      </w:tr>
      <w:tr w:rsidR="00E377CC" w:rsidRPr="00635C04">
        <w:tc>
          <w:tcPr>
            <w:tcW w:w="2376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Чаплыгина Наталия Ивановна</w:t>
            </w:r>
          </w:p>
        </w:tc>
        <w:tc>
          <w:tcPr>
            <w:tcW w:w="310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37" w:type="dxa"/>
            <w:tcMar>
              <w:top w:w="0" w:type="dxa"/>
              <w:bottom w:w="0" w:type="dxa"/>
            </w:tcMar>
          </w:tcPr>
          <w:p w:rsidR="00E377CC" w:rsidRPr="00635C04" w:rsidRDefault="00E377CC" w:rsidP="00A10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«Сотниковский сельский Дом культуры» ( член комиссии)</w:t>
            </w:r>
          </w:p>
        </w:tc>
      </w:tr>
    </w:tbl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AD5894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right"/>
        <w:rPr>
          <w:sz w:val="28"/>
          <w:szCs w:val="28"/>
        </w:rPr>
      </w:pPr>
      <w:r w:rsidRPr="00635C04">
        <w:rPr>
          <w:sz w:val="28"/>
          <w:szCs w:val="28"/>
        </w:rPr>
        <w:t xml:space="preserve">Приложение № 2 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>к Постановлению Администрации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Банинского </w:t>
      </w:r>
      <w:r w:rsidRPr="00635C04">
        <w:rPr>
          <w:sz w:val="28"/>
          <w:szCs w:val="28"/>
        </w:rPr>
        <w:t xml:space="preserve">сельсовета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35C04">
        <w:rPr>
          <w:sz w:val="28"/>
          <w:szCs w:val="28"/>
        </w:rPr>
        <w:t xml:space="preserve">Фатежского района 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18.10.2022г №93</w:t>
      </w:r>
    </w:p>
    <w:p w:rsidR="00E377CC" w:rsidRPr="006A402D" w:rsidRDefault="00E377CC" w:rsidP="006A402D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«О ликвидации муниципального казё</w:t>
      </w:r>
      <w:r w:rsidRPr="006A402D">
        <w:rPr>
          <w:sz w:val="28"/>
          <w:szCs w:val="28"/>
        </w:rPr>
        <w:t>нного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учреждения культуры </w:t>
      </w:r>
    </w:p>
    <w:p w:rsidR="00E377CC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>«</w:t>
      </w:r>
      <w:r>
        <w:rPr>
          <w:sz w:val="28"/>
          <w:szCs w:val="28"/>
        </w:rPr>
        <w:t>Сотниковский  сельский Дом культуры</w:t>
      </w:r>
      <w:r w:rsidRPr="006A402D">
        <w:rPr>
          <w:sz w:val="28"/>
          <w:szCs w:val="28"/>
        </w:rPr>
        <w:t>»</w:t>
      </w:r>
    </w:p>
    <w:p w:rsidR="00E377CC" w:rsidRPr="00635C04" w:rsidRDefault="00E377CC" w:rsidP="006A402D">
      <w:pPr>
        <w:jc w:val="right"/>
        <w:outlineLvl w:val="0"/>
        <w:rPr>
          <w:sz w:val="28"/>
          <w:szCs w:val="28"/>
        </w:rPr>
      </w:pPr>
      <w:r w:rsidRPr="006A402D">
        <w:rPr>
          <w:sz w:val="28"/>
          <w:szCs w:val="28"/>
        </w:rPr>
        <w:t xml:space="preserve"> Фатежского районаКурской  области</w:t>
      </w:r>
    </w:p>
    <w:p w:rsidR="00E377CC" w:rsidRPr="00635C04" w:rsidRDefault="00E377CC" w:rsidP="00F802B9">
      <w:pPr>
        <w:pStyle w:val="a4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pStyle w:val="a4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Регламент работы Ликвидационной комиссии</w:t>
      </w:r>
    </w:p>
    <w:p w:rsidR="00E377CC" w:rsidRPr="00635C04" w:rsidRDefault="00E377CC" w:rsidP="00F802B9">
      <w:pPr>
        <w:widowControl/>
        <w:numPr>
          <w:ilvl w:val="0"/>
          <w:numId w:val="1"/>
        </w:numPr>
        <w:spacing w:before="100" w:beforeAutospacing="1" w:after="100" w:afterAutospacing="1"/>
        <w:ind w:left="720" w:hanging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Общие положения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1.1. Целью создания Ликвидационной комиссии является осуществление мероприятий, связанных с ликвидацией МКУК «</w:t>
      </w:r>
      <w:r>
        <w:rPr>
          <w:sz w:val="28"/>
          <w:szCs w:val="28"/>
        </w:rPr>
        <w:t>Сотниковский сельский Дом культуры</w:t>
      </w:r>
      <w:r w:rsidRPr="00635C04">
        <w:rPr>
          <w:sz w:val="28"/>
          <w:szCs w:val="28"/>
        </w:rPr>
        <w:t xml:space="preserve">» Фатежского района Курской области </w:t>
      </w:r>
      <w:r>
        <w:rPr>
          <w:sz w:val="28"/>
          <w:szCs w:val="28"/>
        </w:rPr>
        <w:t>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1.2. С момента назначения Ликвидационной комиссии к ней переходят все полномочия, связанные с поддержанием деятельности учреждения в период его ликвидации и управлением делами муниципального учреждения с момента назначения ликвидационной комиссии до момента внесения записи о прекращении деятельности юридического МКУК «</w:t>
      </w:r>
      <w:r>
        <w:rPr>
          <w:sz w:val="28"/>
          <w:szCs w:val="28"/>
        </w:rPr>
        <w:t>Сотниковский сельский Дом культуры</w:t>
      </w:r>
      <w:r w:rsidRPr="00635C04">
        <w:rPr>
          <w:sz w:val="28"/>
          <w:szCs w:val="28"/>
        </w:rPr>
        <w:t>» Фатежского района Курской области (далее - Учреждение) в Единый государственный реестр юридических лиц. Ликвидационная комиссия от имени ликвидируемого муниципального учреждения выступает в суде.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1.3. В своей деятельности Ликвидационная комиссия руководствуется законодательством Российской Федерации, настоящим Регламентом и локальными правовыми актами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1.4. Ликвидационная комиссия несет по нормам гражданского законодательства Российской Федерации ответственность за вред, причиненный муниципальному учреждению, его работникам, а также третьим лицам.</w:t>
      </w:r>
    </w:p>
    <w:p w:rsidR="00E377CC" w:rsidRPr="00635C04" w:rsidRDefault="00E377CC" w:rsidP="00F802B9">
      <w:pPr>
        <w:pStyle w:val="a4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E377CC" w:rsidRPr="00635C04" w:rsidRDefault="00E377CC" w:rsidP="00F802B9">
      <w:pPr>
        <w:ind w:firstLine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2. Формирование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2.1. Председатель Ликвидационной комиссии и ее члены утверждаются Постановлением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>сельсовета  Фатежского района Курской области.</w:t>
      </w:r>
    </w:p>
    <w:p w:rsidR="00E377CC" w:rsidRPr="00635C04" w:rsidRDefault="00E377CC" w:rsidP="00CC24C6">
      <w:pPr>
        <w:jc w:val="both"/>
        <w:outlineLvl w:val="0"/>
        <w:rPr>
          <w:b/>
          <w:bCs/>
          <w:sz w:val="28"/>
          <w:szCs w:val="28"/>
        </w:rPr>
      </w:pPr>
      <w:r w:rsidRPr="00635C04">
        <w:rPr>
          <w:sz w:val="28"/>
          <w:szCs w:val="28"/>
        </w:rPr>
        <w:t xml:space="preserve">    2.2.  В состав Ликвидационной комиссии включаются представители</w:t>
      </w:r>
      <w:r>
        <w:rPr>
          <w:sz w:val="28"/>
          <w:szCs w:val="28"/>
        </w:rPr>
        <w:t xml:space="preserve"> согласно п</w:t>
      </w:r>
      <w:r w:rsidRPr="00635C0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635C04">
        <w:rPr>
          <w:sz w:val="28"/>
          <w:szCs w:val="28"/>
        </w:rPr>
        <w:t xml:space="preserve"> №1 к Постановлению Администрации</w:t>
      </w:r>
      <w:r>
        <w:rPr>
          <w:sz w:val="28"/>
          <w:szCs w:val="28"/>
        </w:rPr>
        <w:t xml:space="preserve"> Банинского </w:t>
      </w:r>
      <w:r w:rsidRPr="00635C04">
        <w:rPr>
          <w:sz w:val="28"/>
          <w:szCs w:val="28"/>
        </w:rPr>
        <w:t xml:space="preserve">сельсовета Фатежского района </w:t>
      </w:r>
      <w:r>
        <w:rPr>
          <w:sz w:val="28"/>
          <w:szCs w:val="28"/>
        </w:rPr>
        <w:t>от 18.10.2022г №93 «О ликвидации муниципального казё</w:t>
      </w:r>
      <w:r w:rsidRPr="006A402D">
        <w:rPr>
          <w:sz w:val="28"/>
          <w:szCs w:val="28"/>
        </w:rPr>
        <w:t>нногоучреждения культуры «</w:t>
      </w:r>
      <w:r>
        <w:rPr>
          <w:sz w:val="28"/>
          <w:szCs w:val="28"/>
        </w:rPr>
        <w:t>Сотниковский сельский Дом культуры</w:t>
      </w:r>
      <w:r w:rsidRPr="006A402D">
        <w:rPr>
          <w:sz w:val="28"/>
          <w:szCs w:val="28"/>
        </w:rPr>
        <w:t>» Фатежского районаКурской  области</w:t>
      </w:r>
      <w:r>
        <w:rPr>
          <w:sz w:val="28"/>
          <w:szCs w:val="28"/>
        </w:rPr>
        <w:t>.</w:t>
      </w: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77CC" w:rsidRPr="00635C04" w:rsidRDefault="00E377CC" w:rsidP="00F802B9">
      <w:pPr>
        <w:ind w:left="-360"/>
        <w:rPr>
          <w:b/>
          <w:bCs/>
          <w:sz w:val="28"/>
          <w:szCs w:val="28"/>
        </w:rPr>
      </w:pPr>
    </w:p>
    <w:p w:rsidR="00E377CC" w:rsidRPr="00635C04" w:rsidRDefault="00E377CC" w:rsidP="00F802B9">
      <w:pPr>
        <w:ind w:left="-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3. Полномочия Ликвидационной комиссии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3.1. Ликвидационная комиссия осуществляет все действия по ликвидации муниципального учреждения в соответствии с порядком и сроками проведения ликвидации муниципального учреждения согласно настоящему приказу и действующему  законодательству Российской Федерации.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3.2.  Ликвидационная комиссия: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 3.2.1. В течение трех рабочих дней после даты издания настоящего постановления направляет уведомление в  Инспекцию Федеральной налоговой службы  по г. Курску, Пенсионный фонд, Фонд социального страхования Российской Федерации,  Фонд обязательного медицинского страхования о принятии решения о ликвидации муниципального учреждения, об утверждении состава ликвидационной комиссии.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3.2.2. В течение 3-х рабочих дней после представления уведомления о принятии решения о ликвидации юридического лица в Инспекции федеральной налоговой службы, направляет в журнал "Вестник  государственной регистрации" сообщение о ликвидации Учреждения и о порядке и сроке заявления требований его кредиторами.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3.2.3.Принимает меры к выявлению кредиторов и получению дебиторской задолженности, а также письменной уведомляет кредиторов о ликвидации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 3.2.4.  Проводит инвентаризацию имущества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3.2.5. По истечении двух месяцев после опубликования сообщения, указанного в пункте 3.2.1. настоящего приказа, составляет промежуточный ликвидационный баланс, содержащий сведения о составе имущества Учреждения, перечне предъявленных кредиторами требований, а также результаты их рассмотрения. Промежуточный ликвидационный баланс утверждается  Учредителем.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3.2.6. В течение трех рабочих дней после утверждения промежуточного ликвидационного баланса уведомляет Инспекцию Федеральной налоговой службы  по 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г. Курску о составлении промежуточного ликвидационного баланса.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3.2.7. После завершения расчетов с кредиторами составляет ликвидационный баланс Учреждения, представляет его на утверждение  Учредителю. Ликвидационный баланс утверждается Постановлением Администрации</w:t>
      </w:r>
      <w:r>
        <w:rPr>
          <w:sz w:val="28"/>
          <w:szCs w:val="28"/>
        </w:rPr>
        <w:t xml:space="preserve">  Банинского </w:t>
      </w:r>
      <w:r w:rsidRPr="00635C04">
        <w:rPr>
          <w:sz w:val="28"/>
          <w:szCs w:val="28"/>
        </w:rPr>
        <w:t>сельсовета  Фатежского района Курской области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3.2.8. Осуществляет иные мероприятия по ликвидации Учреждения.  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3.2.9. Не  ранее чем через два месяца с момента помещения в органе печати публикации о ликвидации муниципального учреждения направляет в Инспекцию федеральной налоговой службы по г. Курску сообщение о завершении процесса ликвидации.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         3.2.10. После завершения процесса ликвидации муниципального учреждения  подает   в   Инспекцию   федеральной   налоговой  службы   по  </w:t>
      </w:r>
      <w:r w:rsidRPr="00635C04">
        <w:rPr>
          <w:sz w:val="28"/>
          <w:szCs w:val="28"/>
        </w:rPr>
        <w:lastRenderedPageBreak/>
        <w:t>г. Курску документы, предусмотренные статьей 21 Федерального закона от 08.08.2001 № 129-ФЗ "О государственной регистрации юридических лиц и индивидуальных предпринимателей".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3.2.11. Направляет документы во внебюджетные фонды, органы статистики, Пенсионный фонд РФ для снятия с учета.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 3.2.12. Обеспечивает закрытие лицевых счетов.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3.2.13. Подает документы для внесения изменений в ЕГРЮЛ в связи с ликвидацией учреждения.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         3.2.14. Обеспечивает выполнение иных мероприятий, предусмотренных гражданским и трудовым законодательством.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> </w:t>
      </w:r>
    </w:p>
    <w:p w:rsidR="00E377CC" w:rsidRPr="00635C04" w:rsidRDefault="00E377CC" w:rsidP="00F802B9">
      <w:pPr>
        <w:ind w:left="360"/>
        <w:jc w:val="center"/>
        <w:rPr>
          <w:b/>
          <w:bCs/>
          <w:sz w:val="28"/>
          <w:szCs w:val="28"/>
        </w:rPr>
      </w:pPr>
      <w:r w:rsidRPr="00635C04">
        <w:rPr>
          <w:b/>
          <w:bCs/>
          <w:sz w:val="28"/>
          <w:szCs w:val="28"/>
        </w:rPr>
        <w:t>4.Заключительные положения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4.1. Заседания ликвидационной комиссии проводятся по мере необходимости.</w:t>
      </w:r>
    </w:p>
    <w:p w:rsidR="00E377CC" w:rsidRPr="00635C04" w:rsidRDefault="00E377CC" w:rsidP="00F802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4.2. Полномочия ликвидационной комиссии прекращаются с момента исключения муниципального учреждения из Единого государственного реестра юридических лиц.</w:t>
      </w:r>
    </w:p>
    <w:p w:rsidR="00E377CC" w:rsidRPr="00635C04" w:rsidRDefault="00E377CC" w:rsidP="00F802B9">
      <w:pPr>
        <w:pStyle w:val="a3"/>
        <w:jc w:val="both"/>
        <w:rPr>
          <w:sz w:val="28"/>
          <w:szCs w:val="28"/>
        </w:rPr>
      </w:pPr>
      <w:r w:rsidRPr="00635C04">
        <w:rPr>
          <w:sz w:val="28"/>
          <w:szCs w:val="28"/>
        </w:rPr>
        <w:t xml:space="preserve">         4.3. Ликвидация юридического лица – МКУК «</w:t>
      </w:r>
      <w:r>
        <w:rPr>
          <w:sz w:val="28"/>
          <w:szCs w:val="28"/>
        </w:rPr>
        <w:t>Сотниковский сельский Дом культуры</w:t>
      </w:r>
      <w:r w:rsidRPr="00635C04">
        <w:rPr>
          <w:sz w:val="28"/>
          <w:szCs w:val="28"/>
        </w:rPr>
        <w:t>» Фатежского района Курской области считается завершенной, а юридическое лицо прекратившим свою деятельность после внесения записи об этом в Единый государственный реестр юридический лиц.</w:t>
      </w: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F802B9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 w:rsidP="00364367">
      <w:pPr>
        <w:jc w:val="both"/>
        <w:rPr>
          <w:sz w:val="28"/>
          <w:szCs w:val="28"/>
        </w:rPr>
      </w:pPr>
    </w:p>
    <w:p w:rsidR="00E377CC" w:rsidRPr="00635C04" w:rsidRDefault="00E377CC">
      <w:pPr>
        <w:rPr>
          <w:sz w:val="28"/>
          <w:szCs w:val="28"/>
        </w:rPr>
      </w:pPr>
    </w:p>
    <w:sectPr w:rsidR="00E377CC" w:rsidRPr="00635C04" w:rsidSect="006A402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3D" w:rsidRDefault="00E70F3D" w:rsidP="00CB5B1E">
      <w:r>
        <w:separator/>
      </w:r>
    </w:p>
  </w:endnote>
  <w:endnote w:type="continuationSeparator" w:id="1">
    <w:p w:rsidR="00E70F3D" w:rsidRDefault="00E70F3D" w:rsidP="00CB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3D" w:rsidRDefault="00E70F3D" w:rsidP="00CB5B1E">
      <w:r>
        <w:separator/>
      </w:r>
    </w:p>
  </w:footnote>
  <w:footnote w:type="continuationSeparator" w:id="1">
    <w:p w:rsidR="00E70F3D" w:rsidRDefault="00E70F3D" w:rsidP="00CB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572AB"/>
    <w:multiLevelType w:val="hybridMultilevel"/>
    <w:tmpl w:val="C9A08D50"/>
    <w:name w:val="Нумерованный список 4"/>
    <w:lvl w:ilvl="0" w:tplc="BFD28EB8">
      <w:start w:val="1"/>
      <w:numFmt w:val="decimal"/>
      <w:lvlText w:val="%1."/>
      <w:lvlJc w:val="left"/>
      <w:pPr>
        <w:ind w:left="360"/>
      </w:pPr>
    </w:lvl>
    <w:lvl w:ilvl="1" w:tplc="A8A40E24">
      <w:start w:val="1"/>
      <w:numFmt w:val="decimal"/>
      <w:lvlText w:val="%2."/>
      <w:lvlJc w:val="left"/>
      <w:pPr>
        <w:ind w:left="1080"/>
      </w:pPr>
    </w:lvl>
    <w:lvl w:ilvl="2" w:tplc="EF9CEE88">
      <w:start w:val="1"/>
      <w:numFmt w:val="decimal"/>
      <w:lvlText w:val="%3."/>
      <w:lvlJc w:val="left"/>
      <w:pPr>
        <w:ind w:left="1800"/>
      </w:pPr>
    </w:lvl>
    <w:lvl w:ilvl="3" w:tplc="99561826">
      <w:start w:val="1"/>
      <w:numFmt w:val="decimal"/>
      <w:lvlText w:val="%4."/>
      <w:lvlJc w:val="left"/>
      <w:pPr>
        <w:ind w:left="2520"/>
      </w:pPr>
    </w:lvl>
    <w:lvl w:ilvl="4" w:tplc="CF602376">
      <w:start w:val="1"/>
      <w:numFmt w:val="decimal"/>
      <w:lvlText w:val="%5."/>
      <w:lvlJc w:val="left"/>
      <w:pPr>
        <w:ind w:left="3240"/>
      </w:pPr>
    </w:lvl>
    <w:lvl w:ilvl="5" w:tplc="DEE2002C">
      <w:start w:val="1"/>
      <w:numFmt w:val="decimal"/>
      <w:lvlText w:val="%6."/>
      <w:lvlJc w:val="left"/>
      <w:pPr>
        <w:ind w:left="3960"/>
      </w:pPr>
    </w:lvl>
    <w:lvl w:ilvl="6" w:tplc="CF28A6EA">
      <w:start w:val="1"/>
      <w:numFmt w:val="decimal"/>
      <w:lvlText w:val="%7."/>
      <w:lvlJc w:val="left"/>
      <w:pPr>
        <w:ind w:left="4680"/>
      </w:pPr>
    </w:lvl>
    <w:lvl w:ilvl="7" w:tplc="067C4062">
      <w:start w:val="1"/>
      <w:numFmt w:val="decimal"/>
      <w:lvlText w:val="%8."/>
      <w:lvlJc w:val="left"/>
      <w:pPr>
        <w:ind w:left="5400"/>
      </w:pPr>
    </w:lvl>
    <w:lvl w:ilvl="8" w:tplc="7B563684">
      <w:start w:val="1"/>
      <w:numFmt w:val="decimal"/>
      <w:lvlText w:val="%9."/>
      <w:lvlJc w:val="left"/>
      <w:pPr>
        <w:ind w:left="61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4367"/>
    <w:rsid w:val="000004DF"/>
    <w:rsid w:val="00005639"/>
    <w:rsid w:val="00043744"/>
    <w:rsid w:val="00064236"/>
    <w:rsid w:val="000853A2"/>
    <w:rsid w:val="000A7268"/>
    <w:rsid w:val="00120219"/>
    <w:rsid w:val="001216CC"/>
    <w:rsid w:val="00140C49"/>
    <w:rsid w:val="001A0C03"/>
    <w:rsid w:val="001B01A2"/>
    <w:rsid w:val="001B51C9"/>
    <w:rsid w:val="001E114D"/>
    <w:rsid w:val="001E66C3"/>
    <w:rsid w:val="001E6DC1"/>
    <w:rsid w:val="00212C9B"/>
    <w:rsid w:val="002439F4"/>
    <w:rsid w:val="00264C96"/>
    <w:rsid w:val="0027375A"/>
    <w:rsid w:val="00364367"/>
    <w:rsid w:val="0039093E"/>
    <w:rsid w:val="00420F12"/>
    <w:rsid w:val="00426A3B"/>
    <w:rsid w:val="0044543F"/>
    <w:rsid w:val="00467A3A"/>
    <w:rsid w:val="00473D37"/>
    <w:rsid w:val="00495859"/>
    <w:rsid w:val="004D0602"/>
    <w:rsid w:val="004D0E29"/>
    <w:rsid w:val="004D66AE"/>
    <w:rsid w:val="00504FA8"/>
    <w:rsid w:val="00507A5C"/>
    <w:rsid w:val="005417CC"/>
    <w:rsid w:val="00563E8F"/>
    <w:rsid w:val="005D3AEB"/>
    <w:rsid w:val="00635C04"/>
    <w:rsid w:val="00642866"/>
    <w:rsid w:val="006428E5"/>
    <w:rsid w:val="00643551"/>
    <w:rsid w:val="00691F66"/>
    <w:rsid w:val="006A402D"/>
    <w:rsid w:val="006B6E09"/>
    <w:rsid w:val="006E2EB8"/>
    <w:rsid w:val="007203F5"/>
    <w:rsid w:val="007312E4"/>
    <w:rsid w:val="007642E6"/>
    <w:rsid w:val="007D4E69"/>
    <w:rsid w:val="00844A54"/>
    <w:rsid w:val="008816C5"/>
    <w:rsid w:val="008A1F04"/>
    <w:rsid w:val="008E14FA"/>
    <w:rsid w:val="009342B5"/>
    <w:rsid w:val="00961513"/>
    <w:rsid w:val="009B3038"/>
    <w:rsid w:val="00A01604"/>
    <w:rsid w:val="00A1083B"/>
    <w:rsid w:val="00A37246"/>
    <w:rsid w:val="00A50BFB"/>
    <w:rsid w:val="00A7741D"/>
    <w:rsid w:val="00AA7990"/>
    <w:rsid w:val="00AB205F"/>
    <w:rsid w:val="00AD2983"/>
    <w:rsid w:val="00AD5894"/>
    <w:rsid w:val="00B81B72"/>
    <w:rsid w:val="00BC26EE"/>
    <w:rsid w:val="00BC690A"/>
    <w:rsid w:val="00BE7E7C"/>
    <w:rsid w:val="00BF3CE3"/>
    <w:rsid w:val="00C146E8"/>
    <w:rsid w:val="00C25F9C"/>
    <w:rsid w:val="00C54187"/>
    <w:rsid w:val="00C636E9"/>
    <w:rsid w:val="00CB329E"/>
    <w:rsid w:val="00CB5B1E"/>
    <w:rsid w:val="00CC24C6"/>
    <w:rsid w:val="00D10DB9"/>
    <w:rsid w:val="00D52CA3"/>
    <w:rsid w:val="00D53B6A"/>
    <w:rsid w:val="00D70BBF"/>
    <w:rsid w:val="00D747B7"/>
    <w:rsid w:val="00D74B8F"/>
    <w:rsid w:val="00DD6EFC"/>
    <w:rsid w:val="00E110CC"/>
    <w:rsid w:val="00E369E9"/>
    <w:rsid w:val="00E377CC"/>
    <w:rsid w:val="00E62C88"/>
    <w:rsid w:val="00E676DF"/>
    <w:rsid w:val="00E70F3D"/>
    <w:rsid w:val="00E85BFF"/>
    <w:rsid w:val="00EB1BF0"/>
    <w:rsid w:val="00ED4357"/>
    <w:rsid w:val="00EE06B4"/>
    <w:rsid w:val="00F46A3D"/>
    <w:rsid w:val="00F75921"/>
    <w:rsid w:val="00F760FD"/>
    <w:rsid w:val="00F802B9"/>
    <w:rsid w:val="00F870E2"/>
    <w:rsid w:val="00F94D38"/>
    <w:rsid w:val="00FC3E29"/>
    <w:rsid w:val="00FD19B9"/>
    <w:rsid w:val="00FE2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67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02B9"/>
    <w:pPr>
      <w:suppressAutoHyphens/>
    </w:pPr>
    <w:rPr>
      <w:rFonts w:ascii="Times New Roman" w:eastAsia="Times New Roman" w:hAnsi="Times New Roman"/>
      <w:lang w:eastAsia="zh-CN"/>
    </w:rPr>
  </w:style>
  <w:style w:type="paragraph" w:styleId="a4">
    <w:name w:val="Normal (Web)"/>
    <w:basedOn w:val="a"/>
    <w:uiPriority w:val="99"/>
    <w:rsid w:val="00F802B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D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4357"/>
    <w:rPr>
      <w:rFonts w:ascii="Tahoma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rsid w:val="00E369E9"/>
    <w:rPr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8816C5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40C49"/>
    <w:rPr>
      <w:rFonts w:ascii="Times New Roman" w:hAnsi="Times New Roman" w:cs="Times New Roman"/>
      <w:sz w:val="2"/>
      <w:szCs w:val="2"/>
      <w:lang w:eastAsia="zh-CN"/>
    </w:rPr>
  </w:style>
  <w:style w:type="paragraph" w:styleId="aa">
    <w:name w:val="header"/>
    <w:basedOn w:val="a"/>
    <w:link w:val="ab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CB5B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B5B1E"/>
    <w:rPr>
      <w:rFonts w:ascii="Times New Roman" w:eastAsia="Times New Roman" w:hAnsi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0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xx\Downloads\&#1087;&#1086;&#1089;&#1090;&#1072;&#1085;&#1086;&#1074;&#1083;&#1077;&#1085;&#1080;&#1077;%20&#1086;%20&#1083;&#1080;&#1082;&#1074;&#1080;&#1076;&#1072;&#1094;&#1080;&#1080;%20&#1044;&#1050;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36812.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xxx</dc:creator>
  <cp:lastModifiedBy>Людмила</cp:lastModifiedBy>
  <cp:revision>6</cp:revision>
  <cp:lastPrinted>2023-12-06T10:59:00Z</cp:lastPrinted>
  <dcterms:created xsi:type="dcterms:W3CDTF">2023-11-17T13:01:00Z</dcterms:created>
  <dcterms:modified xsi:type="dcterms:W3CDTF">2023-12-06T11:01:00Z</dcterms:modified>
</cp:coreProperties>
</file>