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18" w:rsidRPr="004E4F14" w:rsidRDefault="00884218" w:rsidP="004E4F14">
      <w:pPr>
        <w:pStyle w:val="1"/>
        <w:ind w:firstLine="709"/>
        <w:rPr>
          <w:rFonts w:ascii="Arial" w:hAnsi="Arial" w:cs="Arial"/>
        </w:rPr>
      </w:pPr>
      <w:r w:rsidRPr="004E4F14">
        <w:rPr>
          <w:rFonts w:ascii="Arial" w:hAnsi="Arial" w:cs="Arial"/>
        </w:rPr>
        <w:t>АДМИНИСТРАЦИЯ</w:t>
      </w:r>
    </w:p>
    <w:p w:rsidR="00884218" w:rsidRPr="004E4F14" w:rsidRDefault="00884218" w:rsidP="004E4F14">
      <w:pPr>
        <w:pStyle w:val="1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БАНИНСКОГО</w:t>
      </w:r>
      <w:r w:rsidRPr="004E4F14">
        <w:rPr>
          <w:rFonts w:ascii="Arial" w:hAnsi="Arial" w:cs="Arial"/>
        </w:rPr>
        <w:t xml:space="preserve">  СЕЛЬСОВЕТА</w:t>
      </w:r>
    </w:p>
    <w:p w:rsidR="00884218" w:rsidRPr="004E4F14" w:rsidRDefault="00884218" w:rsidP="004E4F1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E4F14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884218" w:rsidRPr="004E4F14" w:rsidRDefault="00884218" w:rsidP="004E4F1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84218" w:rsidRPr="004E4F14" w:rsidRDefault="00884218" w:rsidP="004E4F1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E4F1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84218" w:rsidRPr="004E4F14" w:rsidRDefault="00884218" w:rsidP="004E4F1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19 мая   2020 года    №  17/1</w:t>
      </w:r>
    </w:p>
    <w:p w:rsidR="00884218" w:rsidRPr="004E4F14" w:rsidRDefault="00884218" w:rsidP="004E4F1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84218" w:rsidRPr="004E4F14" w:rsidRDefault="00884218" w:rsidP="004E4F1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E4F14">
        <w:rPr>
          <w:rFonts w:ascii="Arial" w:hAnsi="Arial" w:cs="Arial"/>
          <w:b/>
          <w:bCs/>
          <w:sz w:val="32"/>
          <w:szCs w:val="32"/>
        </w:rPr>
        <w:t>О продлении  срока представления  сведений о доходах, расходах, об имуществе и обязательствах имущественного характера за отчетный период с 1 января по 31 декабря 2019 год</w:t>
      </w:r>
    </w:p>
    <w:p w:rsidR="00884218" w:rsidRDefault="00884218" w:rsidP="004E4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4218" w:rsidRDefault="00884218" w:rsidP="004E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218" w:rsidRDefault="00884218" w:rsidP="004E4F14">
      <w:pPr>
        <w:spacing w:after="0" w:line="240" w:lineRule="auto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 от 17.04.2020 года  №  272  «О   предоставлении сведений о доходах, расходах, об имуществе и обязательствах имущественного характера за отчетный период с 1 января по 31 декабря 2019 года»  и    в связи с реализацией на территории Банинского сельсовета Фатежского района  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(COVID-19), Администрация Банинского сельсовета Фатежского района   ПОСТАНОВЛЯЕТ:</w:t>
      </w:r>
    </w:p>
    <w:p w:rsidR="00884218" w:rsidRPr="00180DE1" w:rsidRDefault="00884218" w:rsidP="004E4F1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180D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80DE1">
        <w:rPr>
          <w:sz w:val="28"/>
          <w:szCs w:val="28"/>
        </w:rPr>
        <w:t>ункт 2 Положени</w:t>
      </w:r>
      <w:r>
        <w:rPr>
          <w:sz w:val="28"/>
          <w:szCs w:val="28"/>
        </w:rPr>
        <w:t>я</w:t>
      </w:r>
      <w:r w:rsidRPr="00180DE1">
        <w:rPr>
          <w:sz w:val="28"/>
          <w:szCs w:val="28"/>
        </w:rPr>
        <w:t xml:space="preserve"> о представлении лицом, поступающим на работу на должность руководителя муниципального учреждения, а также</w:t>
      </w:r>
      <w:r>
        <w:rPr>
          <w:sz w:val="28"/>
          <w:szCs w:val="28"/>
        </w:rPr>
        <w:t xml:space="preserve"> </w:t>
      </w:r>
      <w:r w:rsidRPr="00180DE1">
        <w:rPr>
          <w:sz w:val="28"/>
          <w:szCs w:val="28"/>
        </w:rPr>
        <w:t xml:space="preserve">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 утвержденное постановлением администрации </w:t>
      </w:r>
      <w:r>
        <w:rPr>
          <w:sz w:val="28"/>
          <w:szCs w:val="28"/>
        </w:rPr>
        <w:t>Банинского</w:t>
      </w:r>
      <w:r w:rsidRPr="00180DE1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 Фатежского района №  27 от 14.03</w:t>
      </w:r>
      <w:r w:rsidRPr="00180DE1">
        <w:rPr>
          <w:sz w:val="28"/>
          <w:szCs w:val="28"/>
        </w:rPr>
        <w:t>.2013 года</w:t>
      </w:r>
      <w:r>
        <w:rPr>
          <w:sz w:val="28"/>
          <w:szCs w:val="28"/>
        </w:rPr>
        <w:t xml:space="preserve"> изложить  в следующее редакции: </w:t>
      </w:r>
    </w:p>
    <w:p w:rsidR="00884218" w:rsidRDefault="00884218" w:rsidP="004E4F1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Администрации Банинского сельсовета Фатежского района   представляются до 1 августа 2020 г. включительно.</w:t>
      </w:r>
    </w:p>
    <w:p w:rsidR="00884218" w:rsidRPr="00180DE1" w:rsidRDefault="00884218" w:rsidP="004E4F1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80DE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Банинского</w:t>
      </w:r>
      <w:r w:rsidRPr="00180DE1"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   .</w:t>
      </w:r>
    </w:p>
    <w:p w:rsidR="00884218" w:rsidRDefault="00884218" w:rsidP="004E4F1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</w:t>
      </w:r>
    </w:p>
    <w:p w:rsidR="00884218" w:rsidRDefault="00884218" w:rsidP="004E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884218" w:rsidRDefault="00884218" w:rsidP="004E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218" w:rsidRDefault="00884218" w:rsidP="004E4F14">
      <w:pPr>
        <w:spacing w:after="0" w:line="240" w:lineRule="auto"/>
      </w:pPr>
      <w:r w:rsidRPr="00A601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Банинского сельсовета                                 В.И.Быстрякова</w:t>
      </w:r>
    </w:p>
    <w:p w:rsidR="00884218" w:rsidRDefault="00884218" w:rsidP="004E4F14">
      <w:pPr>
        <w:spacing w:after="0" w:line="240" w:lineRule="auto"/>
        <w:ind w:firstLine="709"/>
      </w:pPr>
    </w:p>
    <w:p w:rsidR="00884218" w:rsidRDefault="00884218">
      <w:pPr>
        <w:spacing w:after="0" w:line="240" w:lineRule="auto"/>
        <w:ind w:firstLine="709"/>
      </w:pPr>
    </w:p>
    <w:sectPr w:rsidR="00884218" w:rsidSect="004E4F1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014D"/>
    <w:multiLevelType w:val="hybridMultilevel"/>
    <w:tmpl w:val="DD8A7108"/>
    <w:lvl w:ilvl="0" w:tplc="07F45574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5B9"/>
    <w:rsid w:val="00007D54"/>
    <w:rsid w:val="00137443"/>
    <w:rsid w:val="00180DE1"/>
    <w:rsid w:val="001A700B"/>
    <w:rsid w:val="00466AD4"/>
    <w:rsid w:val="004E4F14"/>
    <w:rsid w:val="00504C2F"/>
    <w:rsid w:val="00526177"/>
    <w:rsid w:val="00661ECA"/>
    <w:rsid w:val="00727FF3"/>
    <w:rsid w:val="00751258"/>
    <w:rsid w:val="008125B9"/>
    <w:rsid w:val="008175CE"/>
    <w:rsid w:val="00884218"/>
    <w:rsid w:val="00906811"/>
    <w:rsid w:val="009E0585"/>
    <w:rsid w:val="00A1174B"/>
    <w:rsid w:val="00A601AD"/>
    <w:rsid w:val="00A70D25"/>
    <w:rsid w:val="00BC3F33"/>
    <w:rsid w:val="00BF2714"/>
    <w:rsid w:val="00CB7602"/>
    <w:rsid w:val="00CD4234"/>
    <w:rsid w:val="00D34E7B"/>
    <w:rsid w:val="00D36BEC"/>
    <w:rsid w:val="00DA34AB"/>
    <w:rsid w:val="00DD61AE"/>
    <w:rsid w:val="00F85457"/>
    <w:rsid w:val="00FA4A82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4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25B9"/>
    <w:pPr>
      <w:ind w:left="720"/>
    </w:pPr>
    <w:rPr>
      <w:lang w:eastAsia="en-US"/>
    </w:rPr>
  </w:style>
  <w:style w:type="paragraph" w:customStyle="1" w:styleId="ConsPlusTitle">
    <w:name w:val="ConsPlusTitle"/>
    <w:uiPriority w:val="99"/>
    <w:rsid w:val="008125B9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8125B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Название объекта1"/>
    <w:basedOn w:val="Normal"/>
    <w:next w:val="Normal"/>
    <w:uiPriority w:val="99"/>
    <w:rsid w:val="008125B9"/>
    <w:pPr>
      <w:spacing w:after="0" w:line="240" w:lineRule="auto"/>
      <w:jc w:val="center"/>
    </w:pPr>
    <w:rPr>
      <w:b/>
      <w:bCs/>
      <w:sz w:val="32"/>
      <w:szCs w:val="32"/>
      <w:lang w:eastAsia="ar-SA"/>
    </w:rPr>
  </w:style>
  <w:style w:type="paragraph" w:styleId="NormalWeb">
    <w:name w:val="Normal (Web)"/>
    <w:basedOn w:val="Normal"/>
    <w:uiPriority w:val="99"/>
    <w:rsid w:val="00180DE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304</Words>
  <Characters>1734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2019-10-10T06:36:00Z</cp:lastPrinted>
  <dcterms:created xsi:type="dcterms:W3CDTF">2020-05-19T08:45:00Z</dcterms:created>
  <dcterms:modified xsi:type="dcterms:W3CDTF">2019-10-10T06:36:00Z</dcterms:modified>
</cp:coreProperties>
</file>