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9B" w:rsidRDefault="0080429B" w:rsidP="001A3B44">
      <w:pPr>
        <w:widowControl w:val="0"/>
        <w:tabs>
          <w:tab w:val="left" w:pos="6946"/>
          <w:tab w:val="left" w:pos="13183"/>
          <w:tab w:val="left" w:pos="24956"/>
          <w:tab w:val="right" w:pos="29028"/>
        </w:tabs>
        <w:spacing w:after="0" w:line="240" w:lineRule="auto"/>
        <w:ind w:right="29"/>
        <w:jc w:val="center"/>
        <w:rPr>
          <w:rFonts w:ascii="Times New Roman" w:hAnsi="Times New Roman" w:cs="Times New Roman"/>
          <w:b/>
          <w:bCs/>
          <w:kern w:val="2"/>
          <w:sz w:val="28"/>
          <w:szCs w:val="28"/>
          <w:lang w:eastAsia="hi-IN" w:bidi="hi-IN"/>
        </w:rPr>
      </w:pPr>
      <w:r>
        <w:rPr>
          <w:rFonts w:ascii="Times New Roman" w:hAnsi="Times New Roman" w:cs="Times New Roman"/>
          <w:b/>
          <w:bCs/>
          <w:kern w:val="2"/>
          <w:sz w:val="28"/>
          <w:szCs w:val="28"/>
          <w:lang w:eastAsia="hi-IN" w:bidi="hi-IN"/>
        </w:rPr>
        <w:t>АДМИНИСТРАЦИЯ</w:t>
      </w:r>
    </w:p>
    <w:p w:rsidR="0080429B" w:rsidRDefault="0080429B" w:rsidP="001A3B44">
      <w:pPr>
        <w:widowControl w:val="0"/>
        <w:tabs>
          <w:tab w:val="left" w:pos="6946"/>
          <w:tab w:val="left" w:pos="13183"/>
          <w:tab w:val="left" w:pos="24956"/>
          <w:tab w:val="right" w:pos="29028"/>
        </w:tabs>
        <w:spacing w:after="0" w:line="240" w:lineRule="auto"/>
        <w:ind w:right="29"/>
        <w:jc w:val="center"/>
        <w:rPr>
          <w:rFonts w:ascii="Times New Roman" w:hAnsi="Times New Roman" w:cs="Times New Roman"/>
          <w:b/>
          <w:bCs/>
          <w:kern w:val="2"/>
          <w:sz w:val="28"/>
          <w:szCs w:val="28"/>
          <w:lang w:eastAsia="hi-IN" w:bidi="hi-IN"/>
        </w:rPr>
      </w:pPr>
      <w:r>
        <w:rPr>
          <w:rFonts w:ascii="Times New Roman" w:hAnsi="Times New Roman" w:cs="Times New Roman"/>
          <w:b/>
          <w:bCs/>
          <w:kern w:val="2"/>
          <w:sz w:val="28"/>
          <w:szCs w:val="28"/>
          <w:lang w:eastAsia="hi-IN" w:bidi="hi-IN"/>
        </w:rPr>
        <w:t>БАНИНСКОГО СЕЛЬСОВЕТА</w:t>
      </w:r>
    </w:p>
    <w:p w:rsidR="0080429B" w:rsidRDefault="0080429B" w:rsidP="001A3B44">
      <w:pPr>
        <w:widowControl w:val="0"/>
        <w:tabs>
          <w:tab w:val="left" w:pos="6946"/>
          <w:tab w:val="left" w:pos="13183"/>
          <w:tab w:val="left" w:pos="24956"/>
          <w:tab w:val="right" w:pos="29028"/>
        </w:tabs>
        <w:spacing w:after="0" w:line="240" w:lineRule="auto"/>
        <w:ind w:right="29"/>
        <w:jc w:val="center"/>
        <w:rPr>
          <w:rFonts w:ascii="Times New Roman" w:hAnsi="Times New Roman" w:cs="Times New Roman"/>
          <w:b/>
          <w:bCs/>
          <w:kern w:val="2"/>
          <w:sz w:val="28"/>
          <w:szCs w:val="28"/>
          <w:lang w:eastAsia="hi-IN" w:bidi="hi-IN"/>
        </w:rPr>
      </w:pPr>
      <w:r>
        <w:rPr>
          <w:rFonts w:ascii="Times New Roman" w:hAnsi="Times New Roman" w:cs="Times New Roman"/>
          <w:b/>
          <w:bCs/>
          <w:kern w:val="2"/>
          <w:sz w:val="28"/>
          <w:szCs w:val="28"/>
          <w:lang w:eastAsia="hi-IN" w:bidi="hi-IN"/>
        </w:rPr>
        <w:t>ФАТЕЖСКОГО РАЙОНА</w:t>
      </w:r>
    </w:p>
    <w:p w:rsidR="0080429B" w:rsidRDefault="0080429B" w:rsidP="001A3B44">
      <w:pPr>
        <w:widowControl w:val="0"/>
        <w:tabs>
          <w:tab w:val="left" w:pos="6946"/>
          <w:tab w:val="left" w:pos="13183"/>
          <w:tab w:val="left" w:pos="24956"/>
          <w:tab w:val="right" w:pos="29028"/>
        </w:tabs>
        <w:spacing w:after="0" w:line="240" w:lineRule="auto"/>
        <w:ind w:right="29"/>
        <w:jc w:val="center"/>
        <w:rPr>
          <w:rFonts w:ascii="Times New Roman" w:hAnsi="Times New Roman" w:cs="Times New Roman"/>
          <w:b/>
          <w:bCs/>
          <w:kern w:val="2"/>
          <w:sz w:val="28"/>
          <w:szCs w:val="28"/>
          <w:lang w:eastAsia="hi-IN" w:bidi="hi-IN"/>
        </w:rPr>
      </w:pPr>
      <w:r>
        <w:rPr>
          <w:rFonts w:ascii="Times New Roman" w:hAnsi="Times New Roman" w:cs="Times New Roman"/>
          <w:b/>
          <w:bCs/>
          <w:kern w:val="2"/>
          <w:sz w:val="28"/>
          <w:szCs w:val="28"/>
          <w:lang w:eastAsia="hi-IN" w:bidi="hi-IN"/>
        </w:rPr>
        <w:t xml:space="preserve"> </w:t>
      </w:r>
    </w:p>
    <w:p w:rsidR="0080429B" w:rsidRDefault="0080429B" w:rsidP="001A3B44">
      <w:pPr>
        <w:widowControl w:val="0"/>
        <w:tabs>
          <w:tab w:val="left" w:pos="6946"/>
          <w:tab w:val="left" w:pos="13183"/>
          <w:tab w:val="left" w:pos="24956"/>
          <w:tab w:val="right" w:pos="29028"/>
        </w:tabs>
        <w:spacing w:after="0" w:line="240" w:lineRule="auto"/>
        <w:ind w:right="29"/>
        <w:jc w:val="center"/>
        <w:rPr>
          <w:rFonts w:ascii="Times New Roman" w:hAnsi="Times New Roman" w:cs="Times New Roman"/>
          <w:b/>
          <w:bCs/>
          <w:kern w:val="2"/>
          <w:sz w:val="28"/>
          <w:szCs w:val="28"/>
          <w:lang w:eastAsia="hi-IN" w:bidi="hi-IN"/>
        </w:rPr>
      </w:pPr>
      <w:r>
        <w:rPr>
          <w:rFonts w:ascii="Times New Roman" w:hAnsi="Times New Roman" w:cs="Times New Roman"/>
          <w:b/>
          <w:bCs/>
          <w:kern w:val="2"/>
          <w:sz w:val="28"/>
          <w:szCs w:val="28"/>
          <w:lang w:eastAsia="hi-IN" w:bidi="hi-IN"/>
        </w:rPr>
        <w:t>ПОСТАНОВЛЕНИЕ</w:t>
      </w:r>
    </w:p>
    <w:p w:rsidR="0080429B" w:rsidRDefault="0080429B" w:rsidP="001A3B44">
      <w:pPr>
        <w:widowControl w:val="0"/>
        <w:tabs>
          <w:tab w:val="left" w:pos="6946"/>
          <w:tab w:val="left" w:pos="13183"/>
          <w:tab w:val="left" w:pos="24956"/>
          <w:tab w:val="right" w:pos="29028"/>
        </w:tabs>
        <w:spacing w:after="0" w:line="240" w:lineRule="auto"/>
        <w:ind w:right="29"/>
        <w:jc w:val="center"/>
        <w:rPr>
          <w:rFonts w:ascii="Times New Roman" w:hAnsi="Times New Roman" w:cs="Times New Roman"/>
          <w:b/>
          <w:bCs/>
          <w:color w:val="FF0000"/>
          <w:kern w:val="2"/>
          <w:sz w:val="28"/>
          <w:szCs w:val="28"/>
          <w:lang w:eastAsia="hi-IN" w:bidi="hi-IN"/>
        </w:rPr>
      </w:pPr>
      <w:r>
        <w:rPr>
          <w:rFonts w:ascii="Times New Roman" w:hAnsi="Times New Roman" w:cs="Times New Roman"/>
          <w:b/>
          <w:bCs/>
          <w:kern w:val="2"/>
          <w:sz w:val="28"/>
          <w:szCs w:val="28"/>
          <w:lang w:eastAsia="hi-IN" w:bidi="hi-IN"/>
        </w:rPr>
        <w:t>от 01 августа 2019 года №92</w:t>
      </w:r>
    </w:p>
    <w:p w:rsidR="0080429B" w:rsidRDefault="0080429B" w:rsidP="001A3B44">
      <w:pPr>
        <w:widowControl w:val="0"/>
        <w:tabs>
          <w:tab w:val="left" w:pos="6946"/>
          <w:tab w:val="left" w:pos="13183"/>
          <w:tab w:val="left" w:pos="24956"/>
          <w:tab w:val="right" w:pos="29028"/>
        </w:tabs>
        <w:spacing w:after="0" w:line="240" w:lineRule="auto"/>
        <w:ind w:right="29"/>
        <w:jc w:val="center"/>
        <w:rPr>
          <w:rFonts w:ascii="Times New Roman" w:hAnsi="Times New Roman" w:cs="Times New Roman"/>
          <w:b/>
          <w:bCs/>
          <w:kern w:val="2"/>
          <w:sz w:val="28"/>
          <w:szCs w:val="28"/>
          <w:lang w:eastAsia="hi-IN" w:bidi="hi-IN"/>
        </w:rPr>
      </w:pPr>
    </w:p>
    <w:p w:rsidR="0080429B" w:rsidRDefault="0080429B" w:rsidP="001A3B4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kern w:val="2"/>
          <w:sz w:val="28"/>
          <w:szCs w:val="28"/>
          <w:lang w:eastAsia="hi-IN" w:bidi="hi-IN"/>
        </w:rPr>
        <w:t xml:space="preserve">Об утверждении Административного регламента </w:t>
      </w:r>
      <w:r>
        <w:rPr>
          <w:rFonts w:ascii="Times New Roman" w:hAnsi="Times New Roman" w:cs="Times New Roman"/>
          <w:b/>
          <w:bCs/>
          <w:sz w:val="28"/>
          <w:szCs w:val="28"/>
        </w:rPr>
        <w:t xml:space="preserve">предоставления муниципальной услуги </w:t>
      </w:r>
      <w:r>
        <w:rPr>
          <w:rFonts w:ascii="Times New Roman" w:hAnsi="Times New Roman" w:cs="Times New Roman"/>
          <w:b/>
          <w:bCs/>
          <w:sz w:val="28"/>
          <w:szCs w:val="28"/>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0429B" w:rsidRDefault="0080429B" w:rsidP="001A3B44">
      <w:pPr>
        <w:widowControl w:val="0"/>
        <w:spacing w:after="0" w:line="240" w:lineRule="auto"/>
        <w:ind w:firstLine="709"/>
        <w:jc w:val="center"/>
        <w:rPr>
          <w:rFonts w:ascii="Times New Roman" w:hAnsi="Times New Roman" w:cs="Times New Roman"/>
          <w:b/>
          <w:bCs/>
          <w:sz w:val="28"/>
          <w:szCs w:val="28"/>
          <w:lang w:eastAsia="ru-RU"/>
        </w:rPr>
      </w:pPr>
    </w:p>
    <w:p w:rsidR="0080429B" w:rsidRDefault="0080429B" w:rsidP="001A3B44">
      <w:pPr>
        <w:widowControl w:val="0"/>
        <w:spacing w:after="0" w:line="240" w:lineRule="auto"/>
        <w:jc w:val="center"/>
        <w:rPr>
          <w:rFonts w:ascii="Times New Roman" w:hAnsi="Times New Roman" w:cs="Times New Roman"/>
          <w:b/>
          <w:bCs/>
          <w:kern w:val="2"/>
          <w:sz w:val="32"/>
          <w:szCs w:val="32"/>
          <w:lang w:eastAsia="hi-IN" w:bidi="hi-IN"/>
        </w:rPr>
      </w:pPr>
    </w:p>
    <w:p w:rsidR="0080429B" w:rsidRDefault="0080429B" w:rsidP="001A3B44">
      <w:pPr>
        <w:widowControl w:val="0"/>
        <w:spacing w:after="0" w:line="240" w:lineRule="auto"/>
        <w:jc w:val="center"/>
        <w:rPr>
          <w:rFonts w:ascii="Times New Roman" w:hAnsi="Times New Roman" w:cs="Times New Roman"/>
          <w:b/>
          <w:bCs/>
          <w:sz w:val="32"/>
          <w:szCs w:val="32"/>
        </w:rPr>
      </w:pPr>
    </w:p>
    <w:p w:rsidR="0080429B" w:rsidRDefault="0080429B" w:rsidP="001A3B44">
      <w:pPr>
        <w:widowControl w:val="0"/>
        <w:spacing w:after="0" w:line="240" w:lineRule="auto"/>
        <w:jc w:val="center"/>
        <w:rPr>
          <w:rFonts w:ascii="Times New Roman" w:hAnsi="Times New Roman" w:cs="Times New Roman"/>
          <w:b/>
          <w:bCs/>
          <w:sz w:val="32"/>
          <w:szCs w:val="32"/>
        </w:rPr>
      </w:pPr>
    </w:p>
    <w:p w:rsidR="0080429B" w:rsidRDefault="0080429B" w:rsidP="001A3B4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Банинского сельсовета Фатежского района Курской области от 26.10.2018 г. №69 «</w:t>
      </w:r>
      <w:r>
        <w:rPr>
          <w:rFonts w:ascii="Times New Roman" w:hAnsi="Times New Roman" w:cs="Times New Roman"/>
          <w:kern w:val="2"/>
          <w:sz w:val="28"/>
          <w:szCs w:val="28"/>
          <w:lang w:eastAsia="hi-IN" w:bidi="hi-IN"/>
        </w:rPr>
        <w:t xml:space="preserve">О разработке и утверждении административных регламентов предоставления муниципальных услуг», </w:t>
      </w:r>
      <w:r>
        <w:rPr>
          <w:rFonts w:ascii="Times New Roman" w:hAnsi="Times New Roman" w:cs="Times New Roman"/>
          <w:sz w:val="28"/>
          <w:szCs w:val="28"/>
        </w:rPr>
        <w:t>Администрация Банинского сельсовета Фатежского района постановляет:</w:t>
      </w:r>
    </w:p>
    <w:p w:rsidR="0080429B" w:rsidRDefault="0080429B" w:rsidP="001A3B4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1.Утвердить прилагаемый Административный регламент предоставления муниципальной услуги </w:t>
      </w:r>
      <w:r>
        <w:rPr>
          <w:rFonts w:ascii="Times New Roman" w:hAnsi="Times New Roman" w:cs="Times New Roman"/>
          <w:sz w:val="28"/>
          <w:szCs w:val="28"/>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0429B" w:rsidRDefault="0080429B" w:rsidP="001A3B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2.Контроль за исполнением постановления оставляю за собой.</w:t>
      </w:r>
    </w:p>
    <w:p w:rsidR="0080429B" w:rsidRDefault="0080429B" w:rsidP="001A3B4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3.Постановление вступает в силу со дня его официального обнародования.</w:t>
      </w:r>
    </w:p>
    <w:p w:rsidR="0080429B" w:rsidRDefault="0080429B" w:rsidP="001A3B44">
      <w:pPr>
        <w:widowControl w:val="0"/>
        <w:spacing w:after="0" w:line="240" w:lineRule="auto"/>
        <w:ind w:firstLine="709"/>
        <w:rPr>
          <w:rFonts w:ascii="Times New Roman" w:hAnsi="Times New Roman" w:cs="Times New Roman"/>
          <w:sz w:val="28"/>
          <w:szCs w:val="28"/>
        </w:rPr>
      </w:pPr>
    </w:p>
    <w:p w:rsidR="0080429B" w:rsidRDefault="0080429B" w:rsidP="001A3B44">
      <w:pPr>
        <w:widowControl w:val="0"/>
        <w:spacing w:after="0" w:line="240" w:lineRule="auto"/>
        <w:ind w:firstLine="709"/>
        <w:rPr>
          <w:rFonts w:ascii="Times New Roman" w:hAnsi="Times New Roman" w:cs="Times New Roman"/>
          <w:sz w:val="28"/>
          <w:szCs w:val="28"/>
        </w:rPr>
      </w:pPr>
    </w:p>
    <w:p w:rsidR="0080429B" w:rsidRDefault="0080429B" w:rsidP="001A3B44">
      <w:pPr>
        <w:widowControl w:val="0"/>
        <w:spacing w:after="0" w:line="240" w:lineRule="auto"/>
        <w:ind w:firstLine="709"/>
        <w:rPr>
          <w:rFonts w:ascii="Times New Roman" w:hAnsi="Times New Roman" w:cs="Times New Roman"/>
          <w:sz w:val="28"/>
          <w:szCs w:val="28"/>
        </w:rPr>
      </w:pPr>
    </w:p>
    <w:p w:rsidR="0080429B" w:rsidRDefault="0080429B" w:rsidP="001A3B44">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Банинского сельсовета </w:t>
      </w:r>
    </w:p>
    <w:p w:rsidR="0080429B" w:rsidRDefault="0080429B" w:rsidP="001A3B44">
      <w:pPr>
        <w:widowControl w:val="0"/>
        <w:tabs>
          <w:tab w:val="left" w:pos="7035"/>
          <w:tab w:val="right" w:pos="912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Фатежского района </w:t>
      </w:r>
      <w:r>
        <w:rPr>
          <w:rFonts w:ascii="Times New Roman" w:hAnsi="Times New Roman" w:cs="Times New Roman"/>
          <w:sz w:val="28"/>
          <w:szCs w:val="28"/>
        </w:rPr>
        <w:tab/>
        <w:t>В.И.Быстрякова</w:t>
      </w:r>
    </w:p>
    <w:p w:rsidR="0080429B" w:rsidRDefault="0080429B" w:rsidP="001A3B44">
      <w:pPr>
        <w:widowControl w:val="0"/>
        <w:tabs>
          <w:tab w:val="left" w:pos="7380"/>
        </w:tabs>
        <w:spacing w:after="0" w:line="240" w:lineRule="auto"/>
        <w:ind w:right="29"/>
        <w:rPr>
          <w:rFonts w:ascii="Times New Roman" w:hAnsi="Times New Roman" w:cs="Times New Roman"/>
          <w:b/>
          <w:bCs/>
          <w:kern w:val="2"/>
          <w:sz w:val="28"/>
          <w:szCs w:val="28"/>
          <w:lang w:eastAsia="hi-IN" w:bidi="hi-IN"/>
        </w:rPr>
      </w:pPr>
    </w:p>
    <w:p w:rsidR="0080429B" w:rsidRDefault="0080429B" w:rsidP="001A3B44">
      <w:pPr>
        <w:spacing w:after="0" w:line="240" w:lineRule="auto"/>
        <w:ind w:left="4820"/>
        <w:jc w:val="right"/>
        <w:rPr>
          <w:rFonts w:ascii="Arial" w:hAnsi="Arial" w:cs="Arial"/>
          <w:sz w:val="24"/>
          <w:szCs w:val="24"/>
        </w:rPr>
      </w:pPr>
    </w:p>
    <w:p w:rsidR="0080429B" w:rsidRDefault="0080429B" w:rsidP="001A3B44">
      <w:pPr>
        <w:spacing w:after="0" w:line="240" w:lineRule="auto"/>
        <w:jc w:val="center"/>
        <w:rPr>
          <w:rFonts w:ascii="Times New Roman" w:hAnsi="Times New Roman" w:cs="Times New Roman"/>
          <w:sz w:val="24"/>
          <w:szCs w:val="24"/>
          <w:lang w:eastAsia="ru-RU"/>
        </w:rPr>
      </w:pPr>
    </w:p>
    <w:p w:rsidR="0080429B" w:rsidRDefault="0080429B" w:rsidP="001A3B44">
      <w:pPr>
        <w:spacing w:after="0" w:line="240" w:lineRule="auto"/>
        <w:jc w:val="center"/>
        <w:rPr>
          <w:rFonts w:ascii="Times New Roman" w:hAnsi="Times New Roman" w:cs="Times New Roman"/>
          <w:sz w:val="24"/>
          <w:szCs w:val="24"/>
          <w:lang w:eastAsia="ru-RU"/>
        </w:rPr>
      </w:pPr>
    </w:p>
    <w:p w:rsidR="0080429B" w:rsidRDefault="0080429B" w:rsidP="001A3B44">
      <w:pPr>
        <w:spacing w:after="0" w:line="240" w:lineRule="auto"/>
        <w:jc w:val="center"/>
        <w:rPr>
          <w:rFonts w:ascii="Times New Roman" w:hAnsi="Times New Roman" w:cs="Times New Roman"/>
          <w:sz w:val="24"/>
          <w:szCs w:val="24"/>
          <w:lang w:eastAsia="ru-RU"/>
        </w:rPr>
      </w:pPr>
    </w:p>
    <w:p w:rsidR="0080429B" w:rsidRDefault="0080429B" w:rsidP="001A3B4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80429B" w:rsidRDefault="0080429B" w:rsidP="001A3B44">
      <w:pPr>
        <w:spacing w:after="0" w:line="240" w:lineRule="auto"/>
        <w:jc w:val="right"/>
        <w:rPr>
          <w:rFonts w:ascii="Times New Roman" w:hAnsi="Times New Roman" w:cs="Times New Roman"/>
          <w:sz w:val="24"/>
          <w:szCs w:val="24"/>
          <w:lang w:eastAsia="ru-RU"/>
        </w:rPr>
      </w:pPr>
    </w:p>
    <w:p w:rsidR="0080429B" w:rsidRDefault="0080429B" w:rsidP="001A3B44">
      <w:pPr>
        <w:spacing w:after="0" w:line="240" w:lineRule="auto"/>
        <w:jc w:val="right"/>
        <w:rPr>
          <w:rFonts w:ascii="Times New Roman" w:hAnsi="Times New Roman" w:cs="Times New Roman"/>
          <w:sz w:val="24"/>
          <w:szCs w:val="24"/>
          <w:lang w:eastAsia="ru-RU"/>
        </w:rPr>
      </w:pPr>
    </w:p>
    <w:p w:rsidR="0080429B" w:rsidRDefault="0080429B" w:rsidP="001A3B44">
      <w:pPr>
        <w:spacing w:after="0" w:line="240" w:lineRule="auto"/>
        <w:jc w:val="right"/>
        <w:rPr>
          <w:rFonts w:ascii="Times New Roman" w:hAnsi="Times New Roman" w:cs="Times New Roman"/>
          <w:sz w:val="24"/>
          <w:szCs w:val="24"/>
          <w:lang w:eastAsia="ru-RU"/>
        </w:rPr>
      </w:pPr>
    </w:p>
    <w:p w:rsidR="0080429B" w:rsidRDefault="0080429B" w:rsidP="001A3B44">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Утвержден</w:t>
      </w: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Постановлением Администрации</w:t>
      </w:r>
    </w:p>
    <w:p w:rsidR="0080429B" w:rsidRDefault="0080429B" w:rsidP="002767A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Банинского сельсовета </w:t>
      </w: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Фатежского района </w:t>
      </w: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01.08.2019г.</w:t>
      </w:r>
      <w:r w:rsidRPr="00A82A5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92</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A82A50" w:rsidRDefault="0080429B" w:rsidP="002767A0">
      <w:pPr>
        <w:spacing w:after="0" w:line="240" w:lineRule="auto"/>
        <w:jc w:val="center"/>
        <w:rPr>
          <w:rFonts w:ascii="Times New Roman" w:hAnsi="Times New Roman" w:cs="Times New Roman"/>
          <w:sz w:val="24"/>
          <w:szCs w:val="24"/>
          <w:lang w:eastAsia="ru-RU"/>
        </w:rPr>
      </w:pPr>
      <w:r w:rsidRPr="00A82A50">
        <w:rPr>
          <w:rFonts w:ascii="Times New Roman" w:hAnsi="Times New Roman" w:cs="Times New Roman"/>
          <w:b/>
          <w:bCs/>
          <w:sz w:val="24"/>
          <w:szCs w:val="24"/>
          <w:lang w:eastAsia="ru-RU"/>
        </w:rPr>
        <w:t>АДМИНИСТРАТИВНЫЙ РЕГЛАМЕНТ</w:t>
      </w:r>
    </w:p>
    <w:p w:rsidR="0080429B" w:rsidRPr="00A82A50" w:rsidRDefault="0080429B" w:rsidP="002767A0">
      <w:pPr>
        <w:spacing w:after="0" w:line="240" w:lineRule="auto"/>
        <w:jc w:val="center"/>
        <w:rPr>
          <w:rFonts w:ascii="Times New Roman" w:hAnsi="Times New Roman" w:cs="Times New Roman"/>
          <w:b/>
          <w:bCs/>
          <w:sz w:val="28"/>
          <w:szCs w:val="28"/>
          <w:lang w:eastAsia="ru-RU"/>
        </w:rPr>
      </w:pPr>
      <w:r w:rsidRPr="00A82A50">
        <w:rPr>
          <w:rFonts w:ascii="Times New Roman" w:hAnsi="Times New Roman" w:cs="Times New Roman"/>
          <w:b/>
          <w:bCs/>
          <w:sz w:val="28"/>
          <w:szCs w:val="28"/>
          <w:lang w:eastAsia="ru-RU"/>
        </w:rPr>
        <w:t xml:space="preserve">предоставления Администрацией </w:t>
      </w:r>
      <w:r>
        <w:rPr>
          <w:rFonts w:ascii="Times New Roman" w:hAnsi="Times New Roman" w:cs="Times New Roman"/>
          <w:b/>
          <w:bCs/>
          <w:sz w:val="28"/>
          <w:szCs w:val="28"/>
          <w:lang w:eastAsia="ru-RU"/>
        </w:rPr>
        <w:t>Банинского</w:t>
      </w:r>
      <w:r w:rsidRPr="00B132AE">
        <w:rPr>
          <w:rFonts w:ascii="Times New Roman" w:hAnsi="Times New Roman" w:cs="Times New Roman"/>
          <w:b/>
          <w:bCs/>
          <w:sz w:val="28"/>
          <w:szCs w:val="28"/>
          <w:lang w:eastAsia="ru-RU"/>
        </w:rPr>
        <w:t xml:space="preserve"> сельсовета </w:t>
      </w:r>
      <w:r w:rsidRPr="00A82A50">
        <w:rPr>
          <w:rFonts w:ascii="Times New Roman" w:hAnsi="Times New Roman" w:cs="Times New Roman"/>
          <w:b/>
          <w:bCs/>
          <w:sz w:val="28"/>
          <w:szCs w:val="28"/>
          <w:lang w:eastAsia="ru-RU"/>
        </w:rPr>
        <w:t>Фатежского района муниципальной услуги</w:t>
      </w:r>
      <w:r w:rsidRPr="00B132AE">
        <w:rPr>
          <w:rFonts w:ascii="Times New Roman" w:hAnsi="Times New Roman" w:cs="Times New Roman"/>
          <w:b/>
          <w:bCs/>
          <w:sz w:val="28"/>
          <w:szCs w:val="28"/>
          <w:lang w:eastAsia="ru-RU"/>
        </w:rPr>
        <w:t xml:space="preserve"> </w:t>
      </w:r>
      <w:r w:rsidRPr="00A82A50">
        <w:rPr>
          <w:rFonts w:ascii="Times New Roman" w:hAnsi="Times New Roman" w:cs="Times New Roman"/>
          <w:b/>
          <w:bCs/>
          <w:sz w:val="28"/>
          <w:szCs w:val="28"/>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0429B" w:rsidRPr="00A82A50" w:rsidRDefault="0080429B" w:rsidP="002767A0">
      <w:pPr>
        <w:spacing w:after="0" w:line="240" w:lineRule="auto"/>
        <w:ind w:left="720"/>
        <w:jc w:val="center"/>
        <w:rPr>
          <w:rFonts w:ascii="Times New Roman" w:hAnsi="Times New Roman" w:cs="Times New Roman"/>
          <w:sz w:val="30"/>
          <w:szCs w:val="30"/>
          <w:lang w:eastAsia="ru-RU"/>
        </w:rPr>
      </w:pPr>
      <w:r w:rsidRPr="00A82A50">
        <w:rPr>
          <w:rFonts w:ascii="Times New Roman" w:hAnsi="Times New Roman" w:cs="Times New Roman"/>
          <w:b/>
          <w:bCs/>
          <w:sz w:val="30"/>
          <w:szCs w:val="30"/>
          <w:lang w:eastAsia="ru-RU"/>
        </w:rPr>
        <w:t>1. Общие положения</w:t>
      </w:r>
    </w:p>
    <w:p w:rsidR="0080429B" w:rsidRPr="00A82A50" w:rsidRDefault="0080429B" w:rsidP="002767A0">
      <w:pPr>
        <w:spacing w:after="0" w:line="240" w:lineRule="auto"/>
        <w:jc w:val="center"/>
        <w:rPr>
          <w:rFonts w:ascii="Times New Roman" w:hAnsi="Times New Roman" w:cs="Times New Roman"/>
          <w:b/>
          <w:bCs/>
          <w:sz w:val="28"/>
          <w:szCs w:val="28"/>
          <w:lang w:eastAsia="ru-RU"/>
        </w:rPr>
      </w:pPr>
      <w:r w:rsidRPr="00A82A50">
        <w:rPr>
          <w:rFonts w:ascii="Times New Roman" w:hAnsi="Times New Roman" w:cs="Times New Roman"/>
          <w:b/>
          <w:bCs/>
          <w:sz w:val="28"/>
          <w:szCs w:val="28"/>
          <w:lang w:eastAsia="ru-RU"/>
        </w:rPr>
        <w:t>1.1.Предмет регулирования регламента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Административный регламент предоставления  Администрацией</w:t>
      </w:r>
      <w:r>
        <w:rPr>
          <w:rFonts w:ascii="Times New Roman" w:hAnsi="Times New Roman" w:cs="Times New Roman"/>
          <w:sz w:val="24"/>
          <w:szCs w:val="24"/>
          <w:lang w:eastAsia="ru-RU"/>
        </w:rPr>
        <w:t xml:space="preserve"> Банинского сельсовета</w:t>
      </w:r>
      <w:r w:rsidRPr="00A82A50">
        <w:rPr>
          <w:rFonts w:ascii="Times New Roman" w:hAnsi="Times New Roman" w:cs="Times New Roman"/>
          <w:sz w:val="24"/>
          <w:szCs w:val="24"/>
          <w:lang w:eastAsia="ru-RU"/>
        </w:rPr>
        <w:t xml:space="preserve"> Фатежского района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A82A50">
        <w:rPr>
          <w:rFonts w:ascii="Times New Roman" w:hAnsi="Times New Roman" w:cs="Times New Roman"/>
          <w:i/>
          <w:iCs/>
          <w:sz w:val="24"/>
          <w:szCs w:val="24"/>
          <w:lang w:eastAsia="ru-RU"/>
        </w:rPr>
        <w:t xml:space="preserve"> </w:t>
      </w:r>
      <w:r w:rsidRPr="00A82A50">
        <w:rPr>
          <w:rFonts w:ascii="Times New Roman" w:hAnsi="Times New Roman" w:cs="Times New Roman"/>
          <w:sz w:val="24"/>
          <w:szCs w:val="2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0429B" w:rsidRPr="00A82A50" w:rsidRDefault="0080429B" w:rsidP="002767A0">
      <w:pPr>
        <w:spacing w:after="0" w:line="240" w:lineRule="auto"/>
        <w:jc w:val="center"/>
        <w:rPr>
          <w:rFonts w:ascii="Times New Roman" w:hAnsi="Times New Roman" w:cs="Times New Roman"/>
          <w:sz w:val="28"/>
          <w:szCs w:val="28"/>
          <w:lang w:eastAsia="ru-RU"/>
        </w:rPr>
      </w:pPr>
      <w:r w:rsidRPr="00A82A50">
        <w:rPr>
          <w:rFonts w:ascii="Times New Roman" w:hAnsi="Times New Roman" w:cs="Times New Roman"/>
          <w:b/>
          <w:bCs/>
          <w:sz w:val="28"/>
          <w:szCs w:val="28"/>
          <w:lang w:eastAsia="ru-RU"/>
        </w:rPr>
        <w:t>1.2. Круг заявителей</w:t>
      </w:r>
    </w:p>
    <w:p w:rsidR="0080429B" w:rsidRPr="00A82A50" w:rsidRDefault="0080429B" w:rsidP="002767A0">
      <w:pPr>
        <w:tabs>
          <w:tab w:val="left" w:pos="709"/>
        </w:tabs>
        <w:spacing w:after="0" w:line="240" w:lineRule="auto"/>
        <w:ind w:firstLine="709"/>
        <w:rPr>
          <w:rFonts w:ascii="Times New Roman" w:hAnsi="Times New Roman" w:cs="Times New Roman"/>
          <w:sz w:val="24"/>
          <w:szCs w:val="24"/>
          <w:lang w:eastAsia="ru-RU"/>
        </w:rPr>
      </w:pPr>
      <w:r w:rsidRPr="00A82A50">
        <w:rPr>
          <w:rFonts w:ascii="Times New Roman" w:hAnsi="Times New Roman" w:cs="Times New Roman"/>
          <w:sz w:val="24"/>
          <w:szCs w:val="24"/>
          <w:lang w:eastAsia="ru-RU"/>
        </w:rPr>
        <w:t>1.2.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80429B" w:rsidRPr="00A82A50" w:rsidRDefault="0080429B" w:rsidP="002767A0">
      <w:pPr>
        <w:spacing w:after="0" w:line="240" w:lineRule="auto"/>
        <w:jc w:val="center"/>
        <w:rPr>
          <w:rFonts w:ascii="Times New Roman" w:hAnsi="Times New Roman" w:cs="Times New Roman"/>
          <w:sz w:val="28"/>
          <w:szCs w:val="28"/>
          <w:lang w:eastAsia="ru-RU"/>
        </w:rPr>
      </w:pPr>
      <w:r w:rsidRPr="00A82A50">
        <w:rPr>
          <w:rFonts w:ascii="Times New Roman" w:hAnsi="Times New Roman" w:cs="Times New Roman"/>
          <w:b/>
          <w:bCs/>
          <w:sz w:val="28"/>
          <w:szCs w:val="28"/>
          <w:lang w:eastAsia="ru-RU"/>
        </w:rPr>
        <w:t>1.3. Требования к порядку информирования о предоставлении муниципальной услуги</w:t>
      </w:r>
    </w:p>
    <w:p w:rsidR="0080429B" w:rsidRDefault="0080429B" w:rsidP="002767A0">
      <w:pPr>
        <w:spacing w:after="0" w:line="240" w:lineRule="auto"/>
        <w:ind w:firstLine="709"/>
        <w:rPr>
          <w:rFonts w:ascii="Times New Roman" w:hAnsi="Times New Roman" w:cs="Times New Roman"/>
          <w:sz w:val="26"/>
          <w:szCs w:val="26"/>
          <w:lang w:eastAsia="ru-RU"/>
        </w:rPr>
      </w:pPr>
      <w:r w:rsidRPr="00A82A50">
        <w:rPr>
          <w:rFonts w:ascii="Times New Roman" w:hAnsi="Times New Roman" w:cs="Times New Roman"/>
          <w:b/>
          <w:bCs/>
          <w:sz w:val="26"/>
          <w:szCs w:val="2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0429B" w:rsidRPr="00A82A50" w:rsidRDefault="0080429B" w:rsidP="002767A0">
      <w:pPr>
        <w:spacing w:after="0" w:line="240" w:lineRule="auto"/>
        <w:ind w:firstLine="709"/>
        <w:jc w:val="both"/>
        <w:rPr>
          <w:rFonts w:ascii="Times New Roman" w:hAnsi="Times New Roman" w:cs="Times New Roman"/>
          <w:sz w:val="26"/>
          <w:szCs w:val="26"/>
          <w:lang w:eastAsia="ru-RU"/>
        </w:rPr>
      </w:pPr>
      <w:r w:rsidRPr="00A82A50">
        <w:rPr>
          <w:rFonts w:ascii="Times New Roman" w:hAnsi="Times New Roman" w:cs="Times New Roman"/>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Информирование заявителей организуется следующим образом: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82A50">
        <w:rPr>
          <w:rFonts w:ascii="Times New Roman" w:hAnsi="Times New Roman" w:cs="Times New Roman"/>
          <w:sz w:val="24"/>
          <w:szCs w:val="24"/>
          <w:lang w:eastAsia="ru-RU"/>
        </w:rPr>
        <w:t>индивидуальное информирование (устное, письменное);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82A50">
        <w:rPr>
          <w:rFonts w:ascii="Times New Roman" w:hAnsi="Times New Roman" w:cs="Times New Roman"/>
          <w:sz w:val="24"/>
          <w:szCs w:val="24"/>
          <w:lang w:eastAsia="ru-RU"/>
        </w:rPr>
        <w:t>публичное информирование (средства массовой информации, сеть «Интернет»).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Индивидуальное устное информирование осуществляется специалистами Администрации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w:t>
      </w:r>
      <w:r w:rsidRPr="00773C9B">
        <w:rPr>
          <w:rFonts w:ascii="Times New Roman" w:hAnsi="Times New Roman" w:cs="Times New Roman"/>
          <w:sz w:val="24"/>
          <w:szCs w:val="24"/>
          <w:lang w:eastAsia="ru-RU"/>
        </w:rPr>
        <w:t xml:space="preserve"> </w:t>
      </w:r>
      <w:r w:rsidRPr="00A82A50">
        <w:rPr>
          <w:rFonts w:ascii="Times New Roman" w:hAnsi="Times New Roman" w:cs="Times New Roman"/>
          <w:sz w:val="24"/>
          <w:szCs w:val="24"/>
          <w:lang w:eastAsia="ru-RU"/>
        </w:rPr>
        <w:t>(дале</w:t>
      </w:r>
      <w:r>
        <w:rPr>
          <w:rFonts w:ascii="Times New Roman" w:hAnsi="Times New Roman" w:cs="Times New Roman"/>
          <w:sz w:val="24"/>
          <w:szCs w:val="24"/>
          <w:lang w:eastAsia="ru-RU"/>
        </w:rPr>
        <w:t>е - Администрация)</w:t>
      </w:r>
      <w:r w:rsidRPr="00A82A50">
        <w:rPr>
          <w:rFonts w:ascii="Times New Roman" w:hAnsi="Times New Roman" w:cs="Times New Roman"/>
          <w:sz w:val="24"/>
          <w:szCs w:val="24"/>
          <w:lang w:eastAsia="ru-RU"/>
        </w:rPr>
        <w:t xml:space="preserve"> при обращении заявителей за информацией лично (в том числе по телефону).</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Время индивидуального устного информирования заявителя  (в том числе по телефону) не может превышать 10 минут.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Во время разговора специалисты ч</w:t>
      </w:r>
      <w:r>
        <w:rPr>
          <w:rFonts w:ascii="Times New Roman" w:hAnsi="Times New Roman" w:cs="Times New Roman"/>
          <w:sz w:val="24"/>
          <w:szCs w:val="24"/>
          <w:lang w:eastAsia="ru-RU"/>
        </w:rPr>
        <w:t>етко произносят слова, избегают</w:t>
      </w:r>
      <w:r w:rsidRPr="00A82A50">
        <w:rPr>
          <w:rFonts w:ascii="Times New Roman" w:hAnsi="Times New Roman" w:cs="Times New Roman"/>
          <w:sz w:val="24"/>
          <w:szCs w:val="24"/>
          <w:lang w:eastAsia="ru-RU"/>
        </w:rPr>
        <w:t xml:space="preserve"> «параллельных разговоров» с ок</w:t>
      </w:r>
      <w:r>
        <w:rPr>
          <w:rFonts w:ascii="Times New Roman" w:hAnsi="Times New Roman" w:cs="Times New Roman"/>
          <w:sz w:val="24"/>
          <w:szCs w:val="24"/>
          <w:lang w:eastAsia="ru-RU"/>
        </w:rPr>
        <w:t>ружающими людьми и не прерывают</w:t>
      </w:r>
      <w:r w:rsidRPr="00A82A50">
        <w:rPr>
          <w:rFonts w:ascii="Times New Roman" w:hAnsi="Times New Roman" w:cs="Times New Roman"/>
          <w:sz w:val="24"/>
          <w:szCs w:val="24"/>
          <w:lang w:eastAsia="ru-RU"/>
        </w:rPr>
        <w:t xml:space="preserve"> разговор, в том числе по причине поступления звонка на другой аппарат.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При ответах на телефонные звонки и устные </w:t>
      </w:r>
      <w:r>
        <w:rPr>
          <w:rFonts w:ascii="Times New Roman" w:hAnsi="Times New Roman" w:cs="Times New Roman"/>
          <w:sz w:val="24"/>
          <w:szCs w:val="24"/>
          <w:lang w:eastAsia="ru-RU"/>
        </w:rPr>
        <w:t>обращения специалисты соблюдают</w:t>
      </w:r>
      <w:r w:rsidRPr="00A82A50">
        <w:rPr>
          <w:rFonts w:ascii="Times New Roman" w:hAnsi="Times New Roman" w:cs="Times New Roman"/>
          <w:sz w:val="24"/>
          <w:szCs w:val="24"/>
          <w:lang w:eastAsia="ru-RU"/>
        </w:rPr>
        <w:t xml:space="preserve"> правила служебной этики.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Письменное, индивидуальное информирование осуществляется в пись</w:t>
      </w:r>
      <w:r>
        <w:rPr>
          <w:rFonts w:ascii="Times New Roman" w:hAnsi="Times New Roman" w:cs="Times New Roman"/>
          <w:sz w:val="24"/>
          <w:szCs w:val="24"/>
          <w:lang w:eastAsia="ru-RU"/>
        </w:rPr>
        <w:t>менной форме за подписью Главы.</w:t>
      </w:r>
      <w:r w:rsidRPr="00A82A50">
        <w:rPr>
          <w:rFonts w:ascii="Times New Roman" w:hAnsi="Times New Roman" w:cs="Times New Roman"/>
          <w:sz w:val="24"/>
          <w:szCs w:val="24"/>
          <w:lang w:eastAsia="ru-RU"/>
        </w:rPr>
        <w:t xml:space="preserve"> Письменный ответ предоставляется в простой, ч</w:t>
      </w:r>
      <w:r>
        <w:rPr>
          <w:rFonts w:ascii="Times New Roman" w:hAnsi="Times New Roman" w:cs="Times New Roman"/>
          <w:sz w:val="24"/>
          <w:szCs w:val="24"/>
          <w:lang w:eastAsia="ru-RU"/>
        </w:rPr>
        <w:t>еткой и понятной форме и должен</w:t>
      </w:r>
      <w:r w:rsidRPr="00A82A50">
        <w:rPr>
          <w:rFonts w:ascii="Times New Roman" w:hAnsi="Times New Roman" w:cs="Times New Roman"/>
          <w:sz w:val="24"/>
          <w:szCs w:val="24"/>
          <w:lang w:eastAsia="ru-RU"/>
        </w:rPr>
        <w:t xml:space="preserve"> ответы н</w:t>
      </w:r>
      <w:r>
        <w:rPr>
          <w:rFonts w:ascii="Times New Roman" w:hAnsi="Times New Roman" w:cs="Times New Roman"/>
          <w:sz w:val="24"/>
          <w:szCs w:val="24"/>
          <w:lang w:eastAsia="ru-RU"/>
        </w:rPr>
        <w:t>а поставленные вопросы, а также</w:t>
      </w:r>
      <w:r w:rsidRPr="00A82A50">
        <w:rPr>
          <w:rFonts w:ascii="Times New Roman" w:hAnsi="Times New Roman" w:cs="Times New Roman"/>
          <w:sz w:val="24"/>
          <w:szCs w:val="24"/>
          <w:lang w:eastAsia="ru-RU"/>
        </w:rPr>
        <w:t xml:space="preserve"> фамилию, имя, отчество (при наличии) и номер телефона исполнителя и должность, фамилию и инициалы лица, подписавшего ответ.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0429B" w:rsidRPr="00A82A50" w:rsidRDefault="0080429B" w:rsidP="002767A0">
      <w:pPr>
        <w:spacing w:after="0" w:line="240" w:lineRule="auto"/>
        <w:ind w:firstLine="709"/>
        <w:jc w:val="both"/>
        <w:rPr>
          <w:rFonts w:ascii="Times New Roman" w:hAnsi="Times New Roman" w:cs="Times New Roman"/>
          <w:sz w:val="26"/>
          <w:szCs w:val="26"/>
          <w:lang w:eastAsia="ru-RU"/>
        </w:rPr>
      </w:pPr>
      <w:r w:rsidRPr="00A82A50">
        <w:rPr>
          <w:rFonts w:ascii="Times New Roman" w:hAnsi="Times New Roman" w:cs="Times New Roman"/>
          <w:b/>
          <w:bCs/>
          <w:sz w:val="26"/>
          <w:szCs w:val="26"/>
          <w:lang w:eastAsia="ru-RU"/>
        </w:rPr>
        <w:t>На Едином портале можно получить информацию о (об):</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круге заявителей;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сроке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результате предоставления муниципальной услуги, порядок выдачи результата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исчерпывающем перечне</w:t>
      </w:r>
      <w:r w:rsidRPr="00A82A50">
        <w:rPr>
          <w:rFonts w:ascii="Times New Roman" w:hAnsi="Times New Roman" w:cs="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формы заявлений (уведомлений, сообщений), используемые при предоставлении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Информация о муниципальной услуге предоставляется бесплатно.</w:t>
      </w:r>
    </w:p>
    <w:p w:rsidR="0080429B" w:rsidRPr="00A82A50" w:rsidRDefault="0080429B" w:rsidP="002767A0">
      <w:pPr>
        <w:spacing w:after="0" w:line="240" w:lineRule="auto"/>
        <w:ind w:firstLine="709"/>
        <w:rPr>
          <w:rFonts w:ascii="Times New Roman" w:hAnsi="Times New Roman" w:cs="Times New Roman"/>
          <w:sz w:val="26"/>
          <w:szCs w:val="26"/>
          <w:lang w:eastAsia="ru-RU"/>
        </w:rPr>
      </w:pPr>
      <w:r w:rsidRPr="00A82A50">
        <w:rPr>
          <w:rFonts w:ascii="Times New Roman" w:hAnsi="Times New Roman" w:cs="Times New Roman"/>
          <w:b/>
          <w:bCs/>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На информационных стендах в помещении, предназначенном для предоставления муниципальной услуги</w:t>
      </w:r>
      <w:r>
        <w:rPr>
          <w:rFonts w:ascii="Times New Roman" w:hAnsi="Times New Roman" w:cs="Times New Roman"/>
          <w:sz w:val="24"/>
          <w:szCs w:val="24"/>
          <w:lang w:eastAsia="ru-RU"/>
        </w:rPr>
        <w:t>,</w:t>
      </w:r>
      <w:r w:rsidRPr="00A82A50">
        <w:rPr>
          <w:rFonts w:ascii="Times New Roman" w:hAnsi="Times New Roman" w:cs="Times New Roman"/>
          <w:sz w:val="24"/>
          <w:szCs w:val="24"/>
          <w:lang w:eastAsia="ru-RU"/>
        </w:rPr>
        <w:t xml:space="preserve"> размещается следующая информация: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месторасположение, график</w:t>
      </w:r>
      <w:r w:rsidRPr="00A82A50">
        <w:rPr>
          <w:rFonts w:ascii="Times New Roman" w:hAnsi="Times New Roman" w:cs="Times New Roman"/>
          <w:sz w:val="24"/>
          <w:szCs w:val="24"/>
          <w:lang w:eastAsia="ru-RU"/>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перечни документов, необходимых для предоставления муниципальной услу</w:t>
      </w:r>
      <w:r>
        <w:rPr>
          <w:rFonts w:ascii="Times New Roman" w:hAnsi="Times New Roman" w:cs="Times New Roman"/>
          <w:sz w:val="24"/>
          <w:szCs w:val="24"/>
          <w:lang w:eastAsia="ru-RU"/>
        </w:rPr>
        <w:t>ги, и требования, предъявляемые</w:t>
      </w:r>
      <w:r w:rsidRPr="00A82A50">
        <w:rPr>
          <w:rFonts w:ascii="Times New Roman" w:hAnsi="Times New Roman" w:cs="Times New Roman"/>
          <w:sz w:val="24"/>
          <w:szCs w:val="24"/>
          <w:lang w:eastAsia="ru-RU"/>
        </w:rPr>
        <w:t xml:space="preserve"> к этим документам;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ос</w:t>
      </w:r>
      <w:r>
        <w:rPr>
          <w:rFonts w:ascii="Times New Roman" w:hAnsi="Times New Roman" w:cs="Times New Roman"/>
          <w:sz w:val="24"/>
          <w:szCs w:val="24"/>
          <w:lang w:eastAsia="ru-RU"/>
        </w:rPr>
        <w:t>нования отказа в предоставлении</w:t>
      </w:r>
      <w:r w:rsidRPr="00A82A50">
        <w:rPr>
          <w:rFonts w:ascii="Times New Roman" w:hAnsi="Times New Roman" w:cs="Times New Roman"/>
          <w:sz w:val="24"/>
          <w:szCs w:val="24"/>
          <w:lang w:eastAsia="ru-RU"/>
        </w:rPr>
        <w:t xml:space="preserve">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основания приостановления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порядок информирования о ходе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порядок получения консультаций;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образцы оформления документов, необходимых для предоставления муниципальной услуги, и требования к ним.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Справочная информация</w:t>
      </w:r>
      <w:r w:rsidRPr="00A82A50">
        <w:rPr>
          <w:rFonts w:ascii="Times New Roman" w:hAnsi="Times New Roman" w:cs="Times New Roman"/>
          <w:sz w:val="24"/>
          <w:szCs w:val="24"/>
          <w:lang w:eastAsia="ru-RU"/>
        </w:rPr>
        <w:t xml:space="preserve"> размещена на официальном сайте Администрации </w:t>
      </w:r>
      <w:hyperlink w:history="1">
        <w:r>
          <w:rPr>
            <w:b/>
            <w:bCs/>
          </w:rPr>
          <w:t>Ошибка! Недопустимый объект гиперссылки.</w:t>
        </w:r>
      </w:hyperlink>
      <w:r w:rsidRPr="00A82A50">
        <w:rPr>
          <w:rFonts w:ascii="Times New Roman" w:hAnsi="Times New Roman" w:cs="Times New Roman"/>
          <w:sz w:val="24"/>
          <w:szCs w:val="24"/>
          <w:lang w:eastAsia="ru-RU"/>
        </w:rPr>
        <w:t>, на Едином портале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A82A50">
        <w:rPr>
          <w:rFonts w:ascii="Times New Roman" w:hAnsi="Times New Roman" w:cs="Times New Roman"/>
          <w:sz w:val="24"/>
          <w:szCs w:val="24"/>
          <w:lang w:eastAsia="ru-RU"/>
        </w:rPr>
        <w:t xml:space="preserve"> справочной информации относится следующая информация: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местонахождение и </w:t>
      </w:r>
      <w:r>
        <w:rPr>
          <w:rFonts w:ascii="Times New Roman" w:hAnsi="Times New Roman" w:cs="Times New Roman"/>
          <w:sz w:val="24"/>
          <w:szCs w:val="24"/>
          <w:lang w:eastAsia="ru-RU"/>
        </w:rPr>
        <w:t xml:space="preserve">графики работы Администрации, </w:t>
      </w:r>
      <w:r w:rsidRPr="00A82A50">
        <w:rPr>
          <w:rFonts w:ascii="Times New Roman" w:hAnsi="Times New Roman" w:cs="Times New Roman"/>
          <w:sz w:val="24"/>
          <w:szCs w:val="24"/>
          <w:lang w:eastAsia="ru-RU"/>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спр</w:t>
      </w:r>
      <w:r>
        <w:rPr>
          <w:rFonts w:ascii="Times New Roman" w:hAnsi="Times New Roman" w:cs="Times New Roman"/>
          <w:sz w:val="24"/>
          <w:szCs w:val="24"/>
          <w:lang w:eastAsia="ru-RU"/>
        </w:rPr>
        <w:t>авочные телефоны Администрации,</w:t>
      </w:r>
      <w:r w:rsidRPr="00A82A50">
        <w:rPr>
          <w:rFonts w:ascii="Times New Roman" w:hAnsi="Times New Roman" w:cs="Times New Roman"/>
          <w:sz w:val="24"/>
          <w:szCs w:val="24"/>
          <w:lang w:eastAsia="ru-RU"/>
        </w:rPr>
        <w:t xml:space="preserve"> организаций, участвующих в предоставлении муниципальной услуги, в том числе номер телефона-автоинформатора;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адрес официального сайта, а также электронной поч</w:t>
      </w:r>
      <w:r>
        <w:rPr>
          <w:rFonts w:ascii="Times New Roman" w:hAnsi="Times New Roman" w:cs="Times New Roman"/>
          <w:sz w:val="24"/>
          <w:szCs w:val="24"/>
          <w:lang w:eastAsia="ru-RU"/>
        </w:rPr>
        <w:t>ты и (или) формы обратной связи</w:t>
      </w:r>
      <w:r w:rsidRPr="00A82A50">
        <w:rPr>
          <w:rFonts w:ascii="Times New Roman" w:hAnsi="Times New Roman" w:cs="Times New Roman"/>
          <w:sz w:val="24"/>
          <w:szCs w:val="24"/>
          <w:lang w:eastAsia="ru-RU"/>
        </w:rPr>
        <w:t xml:space="preserve"> Администрации в сети «Интернет».</w:t>
      </w:r>
    </w:p>
    <w:p w:rsidR="0080429B" w:rsidRPr="00175DDD" w:rsidRDefault="0080429B" w:rsidP="002767A0">
      <w:pPr>
        <w:spacing w:after="0" w:line="240" w:lineRule="auto"/>
        <w:jc w:val="center"/>
        <w:rPr>
          <w:rFonts w:ascii="Times New Roman" w:hAnsi="Times New Roman" w:cs="Times New Roman"/>
          <w:sz w:val="30"/>
          <w:szCs w:val="30"/>
          <w:lang w:eastAsia="ru-RU"/>
        </w:rPr>
      </w:pPr>
      <w:r w:rsidRPr="00A82A50">
        <w:rPr>
          <w:rFonts w:ascii="Times New Roman" w:hAnsi="Times New Roman" w:cs="Times New Roman"/>
          <w:b/>
          <w:bCs/>
          <w:sz w:val="30"/>
          <w:szCs w:val="30"/>
          <w:lang w:eastAsia="ru-RU"/>
        </w:rPr>
        <w:t>II. Стандарт предоставления муниципальной услуги</w:t>
      </w:r>
    </w:p>
    <w:p w:rsidR="0080429B" w:rsidRDefault="0080429B" w:rsidP="002767A0">
      <w:pPr>
        <w:spacing w:after="0" w:line="240" w:lineRule="auto"/>
        <w:ind w:firstLine="709"/>
        <w:rPr>
          <w:rFonts w:ascii="Times New Roman" w:hAnsi="Times New Roman" w:cs="Times New Roman"/>
          <w:b/>
          <w:bCs/>
          <w:sz w:val="28"/>
          <w:szCs w:val="28"/>
          <w:lang w:eastAsia="ru-RU"/>
        </w:rPr>
      </w:pPr>
    </w:p>
    <w:p w:rsidR="0080429B" w:rsidRPr="00A82A50" w:rsidRDefault="0080429B" w:rsidP="002767A0">
      <w:pPr>
        <w:spacing w:after="0" w:line="240" w:lineRule="auto"/>
        <w:ind w:firstLine="709"/>
        <w:rPr>
          <w:rFonts w:ascii="Times New Roman" w:hAnsi="Times New Roman" w:cs="Times New Roman"/>
          <w:sz w:val="28"/>
          <w:szCs w:val="28"/>
          <w:lang w:eastAsia="ru-RU"/>
        </w:rPr>
      </w:pPr>
      <w:r w:rsidRPr="00A82A50">
        <w:rPr>
          <w:rFonts w:ascii="Times New Roman" w:hAnsi="Times New Roman" w:cs="Times New Roman"/>
          <w:b/>
          <w:bCs/>
          <w:sz w:val="28"/>
          <w:szCs w:val="28"/>
          <w:lang w:eastAsia="ru-RU"/>
        </w:rPr>
        <w:t>2.1. Наименование муниципальной услуги</w:t>
      </w:r>
    </w:p>
    <w:p w:rsidR="0080429B" w:rsidRDefault="0080429B" w:rsidP="002767A0">
      <w:pPr>
        <w:spacing w:after="0" w:line="240" w:lineRule="auto"/>
        <w:ind w:firstLine="709"/>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2.1.1.</w:t>
      </w:r>
      <w:r w:rsidRPr="00A82A50">
        <w:rPr>
          <w:rFonts w:ascii="Times New Roman" w:hAnsi="Times New Roman" w:cs="Times New Roman"/>
          <w:sz w:val="24"/>
          <w:szCs w:val="24"/>
          <w:lang w:eastAsia="ru-RU"/>
        </w:rPr>
        <w:t xml:space="preserve">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0429B" w:rsidRDefault="0080429B" w:rsidP="002767A0">
      <w:pPr>
        <w:spacing w:after="0" w:line="240" w:lineRule="auto"/>
        <w:jc w:val="both"/>
        <w:rPr>
          <w:rFonts w:ascii="Times New Roman" w:hAnsi="Times New Roman" w:cs="Times New Roman"/>
          <w:b/>
          <w:bCs/>
          <w:sz w:val="28"/>
          <w:szCs w:val="28"/>
          <w:lang w:eastAsia="ru-RU"/>
        </w:rPr>
      </w:pPr>
    </w:p>
    <w:p w:rsidR="0080429B" w:rsidRPr="00464B35" w:rsidRDefault="0080429B" w:rsidP="002767A0">
      <w:pPr>
        <w:tabs>
          <w:tab w:val="left" w:pos="709"/>
        </w:tabs>
        <w:suppressAutoHyphens/>
        <w:spacing w:after="0" w:line="240" w:lineRule="auto"/>
        <w:ind w:firstLine="720"/>
        <w:rPr>
          <w:rFonts w:ascii="Times New Roman" w:hAnsi="Times New Roman" w:cs="Times New Roman"/>
          <w:b/>
          <w:bCs/>
          <w:color w:val="000000"/>
          <w:kern w:val="1"/>
          <w:sz w:val="28"/>
          <w:szCs w:val="28"/>
          <w:lang w:eastAsia="zh-CN"/>
        </w:rPr>
      </w:pPr>
      <w:r w:rsidRPr="00464B35">
        <w:rPr>
          <w:rFonts w:ascii="Times New Roman" w:hAnsi="Times New Roman" w:cs="Times New Roman"/>
          <w:b/>
          <w:bCs/>
          <w:color w:val="000000"/>
          <w:kern w:val="1"/>
          <w:sz w:val="28"/>
          <w:szCs w:val="28"/>
          <w:lang w:eastAsia="zh-CN"/>
        </w:rPr>
        <w:t>2.2. Наименование органа местного самоуправления, предоставляющего муниципальную услугу</w:t>
      </w:r>
    </w:p>
    <w:p w:rsidR="0080429B" w:rsidRDefault="0080429B" w:rsidP="002767A0">
      <w:pPr>
        <w:spacing w:after="0" w:line="240" w:lineRule="auto"/>
        <w:jc w:val="both"/>
        <w:rPr>
          <w:rFonts w:ascii="Times New Roman" w:hAnsi="Times New Roman" w:cs="Times New Roman"/>
          <w:sz w:val="24"/>
          <w:szCs w:val="24"/>
          <w:lang w:eastAsia="ru-RU"/>
        </w:rPr>
      </w:pPr>
    </w:p>
    <w:p w:rsidR="0080429B" w:rsidRPr="00464B35" w:rsidRDefault="0080429B" w:rsidP="002767A0">
      <w:pPr>
        <w:pStyle w:val="p6"/>
        <w:shd w:val="clear" w:color="auto" w:fill="FFFFFF"/>
        <w:spacing w:after="0" w:line="240" w:lineRule="auto"/>
        <w:ind w:firstLine="720"/>
        <w:jc w:val="both"/>
        <w:rPr>
          <w:rFonts w:ascii="Times New Roman" w:hAnsi="Times New Roman" w:cs="Times New Roman"/>
          <w:color w:val="000000"/>
          <w:kern w:val="0"/>
          <w:sz w:val="24"/>
          <w:szCs w:val="24"/>
          <w:lang w:eastAsia="ru-RU"/>
        </w:rPr>
      </w:pPr>
      <w:r w:rsidRPr="00A82A50">
        <w:rPr>
          <w:rFonts w:ascii="Times New Roman" w:hAnsi="Times New Roman" w:cs="Times New Roman"/>
          <w:sz w:val="24"/>
          <w:szCs w:val="24"/>
          <w:lang w:eastAsia="ru-RU"/>
        </w:rPr>
        <w:t>2.2.1.</w:t>
      </w:r>
      <w:r w:rsidRPr="00464B35">
        <w:rPr>
          <w:rFonts w:ascii="Times New Roman" w:hAnsi="Times New Roman" w:cs="Times New Roman"/>
          <w:sz w:val="24"/>
          <w:szCs w:val="24"/>
          <w:lang w:eastAsia="ru-RU"/>
        </w:rPr>
        <w:t xml:space="preserve"> </w:t>
      </w:r>
      <w:r w:rsidRPr="00464B35">
        <w:rPr>
          <w:rFonts w:ascii="Times New Roman" w:hAnsi="Times New Roman" w:cs="Times New Roman"/>
          <w:color w:val="000000"/>
          <w:kern w:val="0"/>
          <w:sz w:val="24"/>
          <w:szCs w:val="24"/>
          <w:lang w:eastAsia="ru-RU"/>
        </w:rPr>
        <w:t xml:space="preserve">Муниципальная услуга предоставляется Администрацией </w:t>
      </w:r>
      <w:r>
        <w:rPr>
          <w:rFonts w:ascii="Times New Roman" w:hAnsi="Times New Roman" w:cs="Times New Roman"/>
          <w:color w:val="000000"/>
          <w:kern w:val="0"/>
          <w:sz w:val="24"/>
          <w:szCs w:val="24"/>
          <w:lang w:eastAsia="ru-RU"/>
        </w:rPr>
        <w:t>Банинского</w:t>
      </w:r>
      <w:r w:rsidRPr="00464B35">
        <w:rPr>
          <w:rFonts w:ascii="Times New Roman" w:hAnsi="Times New Roman" w:cs="Times New Roman"/>
          <w:color w:val="000000"/>
          <w:kern w:val="0"/>
          <w:sz w:val="24"/>
          <w:szCs w:val="24"/>
          <w:lang w:eastAsia="ru-RU"/>
        </w:rPr>
        <w:t xml:space="preserve"> сельсовета Фатежского района (далее – Администрация). </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2.2.2.  В предоставлении муниципальной  услуги участвуют: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Управление Ро</w:t>
      </w:r>
      <w:r>
        <w:rPr>
          <w:rFonts w:ascii="Times New Roman" w:hAnsi="Times New Roman" w:cs="Times New Roman"/>
          <w:sz w:val="24"/>
          <w:szCs w:val="24"/>
          <w:lang w:eastAsia="ru-RU"/>
        </w:rPr>
        <w:t>среестра по Курской области</w:t>
      </w:r>
      <w:r w:rsidRPr="00A82A50">
        <w:rPr>
          <w:rFonts w:ascii="Times New Roman" w:hAnsi="Times New Roman" w:cs="Times New Roman"/>
          <w:sz w:val="24"/>
          <w:szCs w:val="24"/>
          <w:lang w:eastAsia="ru-RU"/>
        </w:rPr>
        <w:t>;</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Управление Федеральной налоговой службы по Курской области;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автономное учреждение Курской области «Многофункциональный центр по предоставлению государственных и муниципальных услуг» (далее - МФЦ).</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2.2.3. В соответствии с т</w:t>
      </w:r>
      <w:r>
        <w:rPr>
          <w:rFonts w:ascii="Times New Roman" w:hAnsi="Times New Roman" w:cs="Times New Roman"/>
          <w:sz w:val="24"/>
          <w:szCs w:val="24"/>
          <w:lang w:eastAsia="ru-RU"/>
        </w:rPr>
        <w:t>ребованиями</w:t>
      </w:r>
      <w:r w:rsidRPr="00A82A50">
        <w:rPr>
          <w:rFonts w:ascii="Times New Roman" w:hAnsi="Times New Roman" w:cs="Times New Roman"/>
          <w:sz w:val="24"/>
          <w:szCs w:val="24"/>
          <w:lang w:eastAsia="ru-RU"/>
        </w:rPr>
        <w:t xml:space="preserve"> пункта 3 части 1 статьи 7 Федерального закона от 27.07.2010 года № 210-ФЗ «Об организации предоставления государ</w:t>
      </w:r>
      <w:r>
        <w:rPr>
          <w:rFonts w:ascii="Times New Roman" w:hAnsi="Times New Roman" w:cs="Times New Roman"/>
          <w:sz w:val="24"/>
          <w:szCs w:val="24"/>
          <w:lang w:eastAsia="ru-RU"/>
        </w:rPr>
        <w:t xml:space="preserve">ственных и муниципальных услуг» Администрация не </w:t>
      </w:r>
      <w:r w:rsidRPr="00A82A50">
        <w:rPr>
          <w:rFonts w:ascii="Times New Roman" w:hAnsi="Times New Roman" w:cs="Times New Roman"/>
          <w:sz w:val="24"/>
          <w:szCs w:val="24"/>
          <w:lang w:eastAsia="ru-RU"/>
        </w:rPr>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Pr>
          <w:rFonts w:ascii="Times New Roman" w:hAnsi="Times New Roman" w:cs="Times New Roman"/>
          <w:sz w:val="24"/>
          <w:szCs w:val="24"/>
          <w:lang w:eastAsia="ru-RU"/>
        </w:rPr>
        <w:t xml:space="preserve"> государственные органы, органы местного самоуправления, </w:t>
      </w:r>
      <w:r w:rsidRPr="00A82A50">
        <w:rPr>
          <w:rFonts w:ascii="Times New Roman" w:hAnsi="Times New Roman" w:cs="Times New Roman"/>
          <w:sz w:val="24"/>
          <w:szCs w:val="24"/>
          <w:lang w:eastAsia="ru-RU"/>
        </w:rPr>
        <w:t>организации, за исключением получения услуг и получения документов и информации, предоставляемых в результате предоста</w:t>
      </w:r>
      <w:r>
        <w:rPr>
          <w:rFonts w:ascii="Times New Roman" w:hAnsi="Times New Roman" w:cs="Times New Roman"/>
          <w:sz w:val="24"/>
          <w:szCs w:val="24"/>
          <w:lang w:eastAsia="ru-RU"/>
        </w:rPr>
        <w:t>вления таких услуг,</w:t>
      </w:r>
      <w:r w:rsidRPr="00A82A50">
        <w:rPr>
          <w:rFonts w:ascii="Times New Roman" w:hAnsi="Times New Roman" w:cs="Times New Roman"/>
          <w:sz w:val="24"/>
          <w:szCs w:val="24"/>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0429B" w:rsidRDefault="0080429B" w:rsidP="002767A0">
      <w:pPr>
        <w:spacing w:after="0" w:line="240" w:lineRule="auto"/>
        <w:ind w:firstLine="709"/>
        <w:rPr>
          <w:rFonts w:ascii="Times New Roman" w:hAnsi="Times New Roman" w:cs="Times New Roman"/>
          <w:b/>
          <w:bCs/>
          <w:sz w:val="28"/>
          <w:szCs w:val="28"/>
          <w:lang w:eastAsia="ru-RU"/>
        </w:rPr>
      </w:pPr>
    </w:p>
    <w:p w:rsidR="0080429B" w:rsidRPr="00A82A50" w:rsidRDefault="0080429B" w:rsidP="002767A0">
      <w:pPr>
        <w:spacing w:after="0" w:line="240" w:lineRule="auto"/>
        <w:ind w:firstLine="709"/>
        <w:rPr>
          <w:rFonts w:ascii="Times New Roman" w:hAnsi="Times New Roman" w:cs="Times New Roman"/>
          <w:sz w:val="28"/>
          <w:szCs w:val="28"/>
          <w:lang w:eastAsia="ru-RU"/>
        </w:rPr>
      </w:pPr>
      <w:r w:rsidRPr="00A82A50">
        <w:rPr>
          <w:rFonts w:ascii="Times New Roman" w:hAnsi="Times New Roman" w:cs="Times New Roman"/>
          <w:b/>
          <w:bCs/>
          <w:sz w:val="28"/>
          <w:szCs w:val="28"/>
          <w:lang w:eastAsia="ru-RU"/>
        </w:rPr>
        <w:t>2.3. Описание результата предоставления муниципальной услуги</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1) принятие решения об утверждении схемы расположения</w:t>
      </w:r>
      <w:r>
        <w:rPr>
          <w:rFonts w:ascii="Times New Roman" w:hAnsi="Times New Roman" w:cs="Times New Roman"/>
          <w:sz w:val="24"/>
          <w:szCs w:val="24"/>
          <w:lang w:eastAsia="ru-RU"/>
        </w:rPr>
        <w:t xml:space="preserve"> земельного участка и направление</w:t>
      </w:r>
      <w:r w:rsidRPr="00A82A50">
        <w:rPr>
          <w:rFonts w:ascii="Times New Roman" w:hAnsi="Times New Roman" w:cs="Times New Roman"/>
          <w:sz w:val="24"/>
          <w:szCs w:val="24"/>
          <w:lang w:eastAsia="ru-RU"/>
        </w:rPr>
        <w:t xml:space="preserve"> это</w:t>
      </w:r>
      <w:r>
        <w:rPr>
          <w:rFonts w:ascii="Times New Roman" w:hAnsi="Times New Roman" w:cs="Times New Roman"/>
          <w:sz w:val="24"/>
          <w:szCs w:val="24"/>
          <w:lang w:eastAsia="ru-RU"/>
        </w:rPr>
        <w:t>го решения</w:t>
      </w:r>
      <w:r w:rsidRPr="00A82A50">
        <w:rPr>
          <w:rFonts w:ascii="Times New Roman" w:hAnsi="Times New Roman" w:cs="Times New Roman"/>
          <w:sz w:val="24"/>
          <w:szCs w:val="24"/>
          <w:lang w:eastAsia="ru-RU"/>
        </w:rPr>
        <w:t xml:space="preserve"> с приложением указанной схемы заявителю;</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80429B"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3) принятие решения об отказе в заключении соглашения о перераспределении земельных участков при наличии оснований, предусмотренных </w:t>
      </w:r>
      <w:hyperlink r:id="rId5" w:history="1">
        <w:r w:rsidRPr="00D3293D">
          <w:rPr>
            <w:rFonts w:ascii="Times New Roman" w:hAnsi="Times New Roman" w:cs="Times New Roman"/>
            <w:sz w:val="24"/>
            <w:szCs w:val="24"/>
            <w:lang w:eastAsia="ru-RU"/>
          </w:rPr>
          <w:t>пунктом 9</w:t>
        </w:r>
      </w:hyperlink>
      <w:r>
        <w:rPr>
          <w:rFonts w:ascii="Times New Roman" w:hAnsi="Times New Roman" w:cs="Times New Roman"/>
          <w:sz w:val="24"/>
          <w:szCs w:val="24"/>
          <w:lang w:eastAsia="ru-RU"/>
        </w:rPr>
        <w:t xml:space="preserve"> статьи 39.29. Земельного</w:t>
      </w:r>
      <w:r w:rsidRPr="00A82A50">
        <w:rPr>
          <w:rFonts w:ascii="Times New Roman" w:hAnsi="Times New Roman" w:cs="Times New Roman"/>
          <w:sz w:val="24"/>
          <w:szCs w:val="24"/>
          <w:lang w:eastAsia="ru-RU"/>
        </w:rPr>
        <w:t xml:space="preserve"> кодекса РФ</w:t>
      </w:r>
      <w:r>
        <w:rPr>
          <w:rFonts w:ascii="Times New Roman" w:hAnsi="Times New Roman" w:cs="Times New Roman"/>
          <w:sz w:val="24"/>
          <w:szCs w:val="24"/>
          <w:lang w:eastAsia="ru-RU"/>
        </w:rPr>
        <w:t>.</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p>
    <w:p w:rsidR="0080429B" w:rsidRPr="00A82A50" w:rsidRDefault="0080429B" w:rsidP="002767A0">
      <w:pPr>
        <w:spacing w:after="0" w:line="240" w:lineRule="auto"/>
        <w:ind w:firstLine="709"/>
        <w:rPr>
          <w:rFonts w:ascii="Times New Roman" w:hAnsi="Times New Roman" w:cs="Times New Roman"/>
          <w:sz w:val="28"/>
          <w:szCs w:val="28"/>
          <w:lang w:eastAsia="ru-RU"/>
        </w:rPr>
      </w:pPr>
      <w:r w:rsidRPr="00A82A50">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0429B" w:rsidRDefault="0080429B" w:rsidP="002767A0">
      <w:pPr>
        <w:spacing w:after="0" w:line="240" w:lineRule="auto"/>
        <w:ind w:firstLine="709"/>
        <w:jc w:val="both"/>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Общий срок предоставления муниципальной услуги не более 30 рабочих дней со дня поступления заявления о перераспределении земельного участка.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Срок принятия решения об отказе в заключении соглашения о перераспределении земельных участков – не более 30 дней со дня регистрации заявления о перераспределении земельного участка.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Срок выдачи результата муниципальной услуги 1 рабочий день.</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В случае если схема расположения земельного участка, в соответствии с которой предстоит образовать земельный участок</w:t>
      </w:r>
      <w:r>
        <w:rPr>
          <w:rFonts w:ascii="Times New Roman" w:hAnsi="Times New Roman" w:cs="Times New Roman"/>
          <w:sz w:val="24"/>
          <w:szCs w:val="24"/>
          <w:lang w:eastAsia="ru-RU"/>
        </w:rPr>
        <w:t>,</w:t>
      </w:r>
      <w:r w:rsidRPr="00A82A50">
        <w:rPr>
          <w:rFonts w:ascii="Times New Roman" w:hAnsi="Times New Roman" w:cs="Times New Roman"/>
          <w:sz w:val="24"/>
          <w:szCs w:val="24"/>
          <w:lang w:eastAsia="ru-RU"/>
        </w:rPr>
        <w:t xml:space="preserve"> подлежит согласованию в соответствии со ст. 3.5. ФЗ от 25.10.2001г. №137-ФЗ, срок может быть продлен, но не более чем до 45 рабочих дней со дня поступления заявления о перераспределении земельных участков.</w:t>
      </w:r>
    </w:p>
    <w:p w:rsidR="0080429B"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 продлении срока рассмотрения указанного заявления Администрация уведомляет заявителя.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p>
    <w:p w:rsidR="0080429B" w:rsidRPr="00A82A50" w:rsidRDefault="0080429B" w:rsidP="002767A0">
      <w:pPr>
        <w:spacing w:after="0" w:line="240" w:lineRule="auto"/>
        <w:ind w:firstLine="709"/>
        <w:rPr>
          <w:rFonts w:ascii="Times New Roman" w:hAnsi="Times New Roman" w:cs="Times New Roman"/>
          <w:sz w:val="28"/>
          <w:szCs w:val="28"/>
          <w:lang w:eastAsia="ru-RU"/>
        </w:rPr>
      </w:pPr>
      <w:r w:rsidRPr="00A82A50">
        <w:rPr>
          <w:rFonts w:ascii="Times New Roman" w:hAnsi="Times New Roman" w:cs="Times New Roman"/>
          <w:b/>
          <w:bCs/>
          <w:sz w:val="28"/>
          <w:szCs w:val="28"/>
          <w:lang w:eastAsia="ru-RU"/>
        </w:rPr>
        <w:t xml:space="preserve">2.5. Нормативные правовые акты, регулирующие предоставление </w:t>
      </w:r>
    </w:p>
    <w:p w:rsidR="0080429B" w:rsidRPr="00A82A50" w:rsidRDefault="0080429B" w:rsidP="002767A0">
      <w:pPr>
        <w:spacing w:after="0" w:line="240" w:lineRule="auto"/>
        <w:ind w:firstLine="709"/>
        <w:rPr>
          <w:rFonts w:ascii="Times New Roman" w:hAnsi="Times New Roman" w:cs="Times New Roman"/>
          <w:sz w:val="28"/>
          <w:szCs w:val="28"/>
          <w:lang w:eastAsia="ru-RU"/>
        </w:rPr>
      </w:pPr>
      <w:r w:rsidRPr="00A82A50">
        <w:rPr>
          <w:rFonts w:ascii="Times New Roman" w:hAnsi="Times New Roman" w:cs="Times New Roman"/>
          <w:b/>
          <w:bCs/>
          <w:sz w:val="28"/>
          <w:szCs w:val="28"/>
          <w:lang w:eastAsia="ru-RU"/>
        </w:rPr>
        <w:t>муниципальной  услуги</w:t>
      </w:r>
    </w:p>
    <w:p w:rsidR="0080429B" w:rsidRDefault="0080429B" w:rsidP="002767A0">
      <w:pPr>
        <w:spacing w:after="0" w:line="240" w:lineRule="auto"/>
        <w:ind w:firstLine="709"/>
        <w:jc w:val="both"/>
        <w:rPr>
          <w:rFonts w:ascii="Times New Roman" w:hAnsi="Times New Roman" w:cs="Times New Roman"/>
          <w:sz w:val="24"/>
          <w:szCs w:val="24"/>
          <w:lang w:eastAsia="ru-RU"/>
        </w:rPr>
      </w:pPr>
    </w:p>
    <w:p w:rsidR="0080429B"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Pr>
          <w:rFonts w:ascii="Times New Roman" w:hAnsi="Times New Roman" w:cs="Times New Roman"/>
          <w:sz w:val="24"/>
          <w:szCs w:val="24"/>
          <w:lang w:eastAsia="ru-RU"/>
        </w:rPr>
        <w:t xml:space="preserve">ном сайте Администрации http://моБанинский.рф </w:t>
      </w:r>
      <w:r w:rsidRPr="00A82A50">
        <w:rPr>
          <w:rFonts w:ascii="Times New Roman" w:hAnsi="Times New Roman" w:cs="Times New Roman"/>
          <w:sz w:val="24"/>
          <w:szCs w:val="24"/>
          <w:lang w:eastAsia="ru-RU"/>
        </w:rPr>
        <w:t>в сети «Интернет», а также в Региональном реестре.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p>
    <w:p w:rsidR="0080429B" w:rsidRPr="00A82A50" w:rsidRDefault="0080429B" w:rsidP="002767A0">
      <w:pPr>
        <w:spacing w:after="0" w:line="240" w:lineRule="auto"/>
        <w:ind w:firstLine="709"/>
        <w:rPr>
          <w:rFonts w:ascii="Times New Roman" w:hAnsi="Times New Roman" w:cs="Times New Roman"/>
          <w:sz w:val="28"/>
          <w:szCs w:val="28"/>
          <w:lang w:eastAsia="ru-RU"/>
        </w:rPr>
      </w:pPr>
      <w:r w:rsidRPr="00A82A50">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Физическое лицо </w:t>
      </w:r>
      <w:r w:rsidRPr="00A82A50">
        <w:rPr>
          <w:rFonts w:ascii="Times New Roman" w:hAnsi="Times New Roman" w:cs="Times New Roman"/>
          <w:sz w:val="24"/>
          <w:szCs w:val="24"/>
          <w:lang w:eastAsia="ru-RU"/>
        </w:rPr>
        <w:t>или юридическое лицо - собственники земельных участков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уполномоченный орган.</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В заявлении о перераспределении земельных участков указываются: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80429B" w:rsidRPr="00A82A50" w:rsidRDefault="0080429B" w:rsidP="002767A0">
      <w:pPr>
        <w:spacing w:after="0" w:line="240" w:lineRule="auto"/>
        <w:ind w:firstLine="709"/>
        <w:rPr>
          <w:rFonts w:ascii="Times New Roman" w:hAnsi="Times New Roman" w:cs="Times New Roman"/>
          <w:sz w:val="24"/>
          <w:szCs w:val="24"/>
          <w:lang w:eastAsia="ru-RU"/>
        </w:rPr>
      </w:pPr>
      <w:r w:rsidRPr="00A82A50">
        <w:rPr>
          <w:rFonts w:ascii="Times New Roman" w:hAnsi="Times New Roman" w:cs="Times New Roman"/>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0429B" w:rsidRPr="00A82A50" w:rsidRDefault="0080429B" w:rsidP="002767A0">
      <w:pPr>
        <w:spacing w:after="0" w:line="240" w:lineRule="auto"/>
        <w:ind w:firstLine="709"/>
        <w:rPr>
          <w:rFonts w:ascii="Times New Roman" w:hAnsi="Times New Roman" w:cs="Times New Roman"/>
          <w:sz w:val="24"/>
          <w:szCs w:val="24"/>
          <w:lang w:eastAsia="ru-RU"/>
        </w:rPr>
      </w:pPr>
      <w:r w:rsidRPr="00A82A50">
        <w:rPr>
          <w:rFonts w:ascii="Times New Roman" w:hAnsi="Times New Roman" w:cs="Times New Roman"/>
          <w:sz w:val="24"/>
          <w:szCs w:val="24"/>
          <w:lang w:eastAsia="ru-RU"/>
        </w:rPr>
        <w:t>5) телефон, почтовый адрес и (или) адрес электронной почты для связи с заявителем.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К заявлению о перераспределении земельных участков прилагаются: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5) документ удостоверяющий личность.</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Форму заявления можно получить непосредственно в Администрации,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6" w:history="1">
        <w:r w:rsidRPr="00D3293D">
          <w:rPr>
            <w:rFonts w:ascii="Times New Roman" w:hAnsi="Times New Roman" w:cs="Times New Roman"/>
            <w:sz w:val="24"/>
            <w:szCs w:val="24"/>
            <w:lang w:eastAsia="ru-RU"/>
          </w:rPr>
          <w:t>пункта 2</w:t>
        </w:r>
      </w:hyperlink>
      <w:r w:rsidRPr="00D3293D">
        <w:rPr>
          <w:rFonts w:ascii="Times New Roman" w:hAnsi="Times New Roman" w:cs="Times New Roman"/>
          <w:sz w:val="24"/>
          <w:szCs w:val="24"/>
          <w:lang w:eastAsia="ru-RU"/>
        </w:rPr>
        <w:t xml:space="preserve"> статьи 39.29. Земельного кодекса РФ, подано в иной орган или к заявлению не приложены документы, предусмотренные </w:t>
      </w:r>
      <w:hyperlink r:id="rId7" w:history="1">
        <w:r w:rsidRPr="00D3293D">
          <w:rPr>
            <w:rFonts w:ascii="Times New Roman" w:hAnsi="Times New Roman" w:cs="Times New Roman"/>
            <w:sz w:val="24"/>
            <w:szCs w:val="24"/>
            <w:lang w:eastAsia="ru-RU"/>
          </w:rPr>
          <w:t>пунктом 3</w:t>
        </w:r>
      </w:hyperlink>
      <w:r w:rsidRPr="00D3293D">
        <w:rPr>
          <w:rFonts w:ascii="Times New Roman" w:hAnsi="Times New Roman" w:cs="Times New Roman"/>
          <w:sz w:val="24"/>
          <w:szCs w:val="24"/>
          <w:lang w:eastAsia="ru-RU"/>
        </w:rPr>
        <w:t xml:space="preserve"> статьи 39.29. Земельного кодекса РФ. При этом должны быть указаны все причины во</w:t>
      </w:r>
      <w:r w:rsidRPr="00A82A50">
        <w:rPr>
          <w:rFonts w:ascii="Times New Roman" w:hAnsi="Times New Roman" w:cs="Times New Roman"/>
          <w:sz w:val="24"/>
          <w:szCs w:val="24"/>
          <w:lang w:eastAsia="ru-RU"/>
        </w:rPr>
        <w:t>зврата заявления о перераспределении земельных участков.</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DE1534" w:rsidRDefault="0080429B" w:rsidP="002767A0">
      <w:pPr>
        <w:spacing w:after="0" w:line="240" w:lineRule="auto"/>
        <w:ind w:firstLine="709"/>
        <w:rPr>
          <w:rFonts w:ascii="Times New Roman" w:hAnsi="Times New Roman" w:cs="Times New Roman"/>
          <w:sz w:val="28"/>
          <w:szCs w:val="28"/>
          <w:lang w:eastAsia="ru-RU"/>
        </w:rPr>
      </w:pPr>
      <w:r w:rsidRPr="00DE1534">
        <w:rPr>
          <w:rFonts w:ascii="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1) выписка из Единого государственного реестра недвижимости;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услуги.</w:t>
      </w:r>
    </w:p>
    <w:p w:rsidR="0080429B"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Заявитель вправе предоставить вышеуказанные документы по собственной инициативе.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p>
    <w:p w:rsidR="0080429B" w:rsidRPr="00DE1534" w:rsidRDefault="0080429B" w:rsidP="002767A0">
      <w:pPr>
        <w:spacing w:after="0" w:line="240" w:lineRule="auto"/>
        <w:ind w:firstLine="709"/>
        <w:rPr>
          <w:rFonts w:ascii="Times New Roman" w:hAnsi="Times New Roman" w:cs="Times New Roman"/>
          <w:sz w:val="28"/>
          <w:szCs w:val="28"/>
          <w:lang w:eastAsia="ru-RU"/>
        </w:rPr>
      </w:pPr>
      <w:r w:rsidRPr="00DE1534">
        <w:rPr>
          <w:rFonts w:ascii="Times New Roman" w:hAnsi="Times New Roman" w:cs="Times New Roman"/>
          <w:b/>
          <w:bCs/>
          <w:sz w:val="28"/>
          <w:szCs w:val="28"/>
          <w:lang w:eastAsia="ru-RU"/>
        </w:rPr>
        <w:t>2.8.Указание на запрет требовать от заявителя</w:t>
      </w:r>
    </w:p>
    <w:p w:rsidR="0080429B" w:rsidRDefault="0080429B" w:rsidP="002767A0">
      <w:pPr>
        <w:spacing w:after="0" w:line="240" w:lineRule="auto"/>
        <w:ind w:firstLine="709"/>
        <w:jc w:val="both"/>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2.8.1. Не допускается требовать от заявителя: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представления документов и информации, в том числе</w:t>
      </w:r>
      <w:r>
        <w:rPr>
          <w:rFonts w:ascii="Times New Roman" w:hAnsi="Times New Roman" w:cs="Times New Roman"/>
          <w:sz w:val="24"/>
          <w:szCs w:val="24"/>
          <w:lang w:eastAsia="ru-RU"/>
        </w:rPr>
        <w:t>, подтверждающих внесение</w:t>
      </w:r>
      <w:r w:rsidRPr="00A82A50">
        <w:rPr>
          <w:rFonts w:ascii="Times New Roman" w:hAnsi="Times New Roman" w:cs="Times New Roman"/>
          <w:sz w:val="24"/>
          <w:szCs w:val="24"/>
          <w:lang w:eastAsia="ru-RU"/>
        </w:rPr>
        <w:t xml:space="preserve"> заявителем платы за предоставление муниципальной услуги, которые находятся в распоряжении органов, предоставляющих государственные у</w:t>
      </w:r>
      <w:r>
        <w:rPr>
          <w:rFonts w:ascii="Times New Roman" w:hAnsi="Times New Roman" w:cs="Times New Roman"/>
          <w:sz w:val="24"/>
          <w:szCs w:val="24"/>
          <w:lang w:eastAsia="ru-RU"/>
        </w:rPr>
        <w:t>слуги, органов, предоставляющих</w:t>
      </w:r>
      <w:r w:rsidRPr="00A82A50">
        <w:rPr>
          <w:rFonts w:ascii="Times New Roman" w:hAnsi="Times New Roman" w:cs="Times New Roman"/>
          <w:sz w:val="24"/>
          <w:szCs w:val="24"/>
          <w:lang w:eastAsia="ru-RU"/>
        </w:rPr>
        <w:t xml:space="preserve"> муниципальные услуги</w:t>
      </w:r>
      <w:r>
        <w:rPr>
          <w:rFonts w:ascii="Times New Roman" w:hAnsi="Times New Roman" w:cs="Times New Roman"/>
          <w:sz w:val="24"/>
          <w:szCs w:val="24"/>
          <w:lang w:eastAsia="ru-RU"/>
        </w:rPr>
        <w:t>, иных государственных органов,</w:t>
      </w:r>
      <w:r w:rsidRPr="00A82A50">
        <w:rPr>
          <w:rFonts w:ascii="Times New Roman" w:hAnsi="Times New Roman" w:cs="Times New Roman"/>
          <w:sz w:val="24"/>
          <w:szCs w:val="24"/>
          <w:lang w:eastAsia="ru-RU"/>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w:t>
      </w:r>
      <w:r>
        <w:rPr>
          <w:rFonts w:ascii="Times New Roman" w:hAnsi="Times New Roman" w:cs="Times New Roman"/>
          <w:sz w:val="24"/>
          <w:szCs w:val="24"/>
          <w:lang w:eastAsia="ru-RU"/>
        </w:rPr>
        <w:t>г,</w:t>
      </w:r>
      <w:r w:rsidRPr="00A82A50">
        <w:rPr>
          <w:rFonts w:ascii="Times New Roman" w:hAnsi="Times New Roman" w:cs="Times New Roman"/>
          <w:sz w:val="24"/>
          <w:szCs w:val="24"/>
          <w:lang w:eastAsia="ru-RU"/>
        </w:rPr>
        <w:t xml:space="preserve"> в соответствии с нормативными правовыми актами Российской Федерации, нормативными пр</w:t>
      </w:r>
      <w:r>
        <w:rPr>
          <w:rFonts w:ascii="Times New Roman" w:hAnsi="Times New Roman" w:cs="Times New Roman"/>
          <w:sz w:val="24"/>
          <w:szCs w:val="24"/>
          <w:lang w:eastAsia="ru-RU"/>
        </w:rPr>
        <w:t>авовыми актами Курской области, муниципальными правовыми актами, за</w:t>
      </w:r>
      <w:r w:rsidRPr="00A82A50">
        <w:rPr>
          <w:rFonts w:ascii="Times New Roman" w:hAnsi="Times New Roman" w:cs="Times New Roman"/>
          <w:sz w:val="24"/>
          <w:szCs w:val="24"/>
          <w:lang w:eastAsia="ru-RU"/>
        </w:rPr>
        <w:t xml:space="preserve"> исключением документов, включенных в</w:t>
      </w:r>
      <w:r>
        <w:rPr>
          <w:rFonts w:ascii="Times New Roman" w:hAnsi="Times New Roman" w:cs="Times New Roman"/>
          <w:sz w:val="24"/>
          <w:szCs w:val="24"/>
          <w:lang w:eastAsia="ru-RU"/>
        </w:rPr>
        <w:t xml:space="preserve"> определенный частью 6 статьи 7 Федерального закона</w:t>
      </w:r>
      <w:r w:rsidRPr="00A82A50">
        <w:rPr>
          <w:rFonts w:ascii="Times New Roman" w:hAnsi="Times New Roman" w:cs="Times New Roman"/>
          <w:sz w:val="24"/>
          <w:szCs w:val="24"/>
          <w:lang w:eastAsia="ru-RU"/>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w:t>
      </w:r>
      <w:r>
        <w:rPr>
          <w:rFonts w:ascii="Times New Roman" w:hAnsi="Times New Roman" w:cs="Times New Roman"/>
          <w:sz w:val="24"/>
          <w:szCs w:val="24"/>
          <w:lang w:eastAsia="ru-RU"/>
        </w:rPr>
        <w:t>казанные документы и информацию</w:t>
      </w:r>
      <w:r w:rsidRPr="00A82A50">
        <w:rPr>
          <w:rFonts w:ascii="Times New Roman" w:hAnsi="Times New Roman" w:cs="Times New Roman"/>
          <w:sz w:val="24"/>
          <w:szCs w:val="24"/>
          <w:lang w:eastAsia="ru-RU"/>
        </w:rPr>
        <w:t xml:space="preserve"> по собственной инициативе;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осуществления действий, в том числе согласов</w:t>
      </w:r>
      <w:r>
        <w:rPr>
          <w:rFonts w:ascii="Times New Roman" w:hAnsi="Times New Roman" w:cs="Times New Roman"/>
          <w:sz w:val="24"/>
          <w:szCs w:val="24"/>
          <w:lang w:eastAsia="ru-RU"/>
        </w:rPr>
        <w:t>аний, необходимых для получения муниципальной</w:t>
      </w:r>
      <w:r w:rsidRPr="00A82A50">
        <w:rPr>
          <w:rFonts w:ascii="Times New Roman" w:hAnsi="Times New Roman" w:cs="Times New Roman"/>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DE1534" w:rsidRDefault="0080429B" w:rsidP="002767A0">
      <w:pPr>
        <w:spacing w:after="0" w:line="240" w:lineRule="auto"/>
        <w:ind w:firstLine="709"/>
        <w:rPr>
          <w:rFonts w:ascii="Times New Roman" w:hAnsi="Times New Roman" w:cs="Times New Roman"/>
          <w:sz w:val="28"/>
          <w:szCs w:val="28"/>
          <w:lang w:eastAsia="ru-RU"/>
        </w:rPr>
      </w:pPr>
      <w:r w:rsidRPr="00DE1534">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Оснований для отказа в приеме документов законодательством не предусмотрено.</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DE1534" w:rsidRDefault="0080429B" w:rsidP="002767A0">
      <w:pPr>
        <w:spacing w:after="0" w:line="240" w:lineRule="auto"/>
        <w:ind w:firstLine="709"/>
        <w:rPr>
          <w:rFonts w:ascii="Times New Roman" w:hAnsi="Times New Roman" w:cs="Times New Roman"/>
          <w:sz w:val="28"/>
          <w:szCs w:val="28"/>
          <w:lang w:eastAsia="ru-RU"/>
        </w:rPr>
      </w:pPr>
      <w:r w:rsidRPr="00DE1534">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80429B" w:rsidRDefault="0080429B" w:rsidP="002767A0">
      <w:pPr>
        <w:spacing w:after="0" w:line="240" w:lineRule="auto"/>
        <w:ind w:firstLine="709"/>
        <w:jc w:val="both"/>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Администрация принимает решение о приостановлении предоставления муниципальной услуги в случае отсутствия кадастровог</w:t>
      </w:r>
      <w:r>
        <w:rPr>
          <w:rFonts w:ascii="Times New Roman" w:hAnsi="Times New Roman" w:cs="Times New Roman"/>
          <w:sz w:val="24"/>
          <w:szCs w:val="24"/>
          <w:lang w:eastAsia="ru-RU"/>
        </w:rPr>
        <w:t>о паспорта земельного участка.</w:t>
      </w:r>
      <w:r w:rsidRPr="00A82A50">
        <w:rPr>
          <w:rFonts w:ascii="Times New Roman" w:hAnsi="Times New Roman" w:cs="Times New Roman"/>
          <w:sz w:val="24"/>
          <w:szCs w:val="24"/>
          <w:lang w:eastAsia="ru-RU"/>
        </w:rPr>
        <w:t xml:space="preserve"> Срок приостановления услуги – до момента получения сведений о постановке земельного участка на государственный кадастровый учет.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0429B" w:rsidRPr="00D3293D"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1) заявление о перераспределении земельных участков подано в случаях, не </w:t>
      </w:r>
      <w:r w:rsidRPr="00D3293D">
        <w:rPr>
          <w:rFonts w:ascii="Times New Roman" w:hAnsi="Times New Roman" w:cs="Times New Roman"/>
          <w:sz w:val="24"/>
          <w:szCs w:val="24"/>
          <w:lang w:eastAsia="ru-RU"/>
        </w:rPr>
        <w:t xml:space="preserve">предусмотренных </w:t>
      </w:r>
      <w:hyperlink r:id="rId8" w:history="1">
        <w:r w:rsidRPr="00D3293D">
          <w:rPr>
            <w:rFonts w:ascii="Times New Roman" w:hAnsi="Times New Roman" w:cs="Times New Roman"/>
            <w:sz w:val="24"/>
            <w:szCs w:val="24"/>
            <w:lang w:eastAsia="ru-RU"/>
          </w:rPr>
          <w:t>пунктом 1 статьи 39.28</w:t>
        </w:r>
      </w:hyperlink>
      <w:r w:rsidRPr="00D3293D">
        <w:rPr>
          <w:rFonts w:ascii="Times New Roman" w:hAnsi="Times New Roman" w:cs="Times New Roman"/>
          <w:sz w:val="24"/>
          <w:szCs w:val="24"/>
          <w:lang w:eastAsia="ru-RU"/>
        </w:rPr>
        <w:t xml:space="preserve"> Земельного Кодекса;</w:t>
      </w:r>
    </w:p>
    <w:p w:rsidR="0080429B" w:rsidRPr="00D3293D" w:rsidRDefault="0080429B" w:rsidP="002767A0">
      <w:pPr>
        <w:spacing w:after="0" w:line="240" w:lineRule="auto"/>
        <w:ind w:firstLine="709"/>
        <w:jc w:val="both"/>
        <w:rPr>
          <w:rFonts w:ascii="Times New Roman" w:hAnsi="Times New Roman" w:cs="Times New Roman"/>
          <w:sz w:val="24"/>
          <w:szCs w:val="24"/>
          <w:lang w:eastAsia="ru-RU"/>
        </w:rPr>
      </w:pPr>
      <w:r w:rsidRPr="00D3293D">
        <w:rPr>
          <w:rFonts w:ascii="Times New Roman" w:hAnsi="Times New Roman" w:cs="Times New Roman"/>
          <w:sz w:val="24"/>
          <w:szCs w:val="24"/>
          <w:lang w:eastAsia="ru-RU"/>
        </w:rPr>
        <w:t xml:space="preserve">2) не представлено в письменной форме согласие лиц, указанных в </w:t>
      </w:r>
      <w:hyperlink r:id="rId9" w:history="1">
        <w:r w:rsidRPr="00D3293D">
          <w:rPr>
            <w:rFonts w:ascii="Times New Roman" w:hAnsi="Times New Roman" w:cs="Times New Roman"/>
            <w:sz w:val="24"/>
            <w:szCs w:val="24"/>
            <w:lang w:eastAsia="ru-RU"/>
          </w:rPr>
          <w:t>пункте 4 статьи 11.2</w:t>
        </w:r>
      </w:hyperlink>
      <w:r w:rsidRPr="00D3293D">
        <w:rPr>
          <w:rFonts w:ascii="Times New Roman" w:hAnsi="Times New Roman" w:cs="Times New Roman"/>
          <w:sz w:val="24"/>
          <w:szCs w:val="24"/>
          <w:lang w:eastAsia="ru-RU"/>
        </w:rPr>
        <w:t xml:space="preserve"> Земельного Кодекса, если земельные участки, которые предлагается перераспределить, обременены правами указанных лиц;</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D3293D">
        <w:rPr>
          <w:rFonts w:ascii="Times New Roman" w:hAnsi="Times New Roman" w:cs="Times New Roman"/>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0" w:history="1">
        <w:r w:rsidRPr="00D3293D">
          <w:rPr>
            <w:rFonts w:ascii="Times New Roman" w:hAnsi="Times New Roman" w:cs="Times New Roman"/>
            <w:sz w:val="24"/>
            <w:szCs w:val="24"/>
            <w:lang w:eastAsia="ru-RU"/>
          </w:rPr>
          <w:t>пунктом 3 статьи 39.36</w:t>
        </w:r>
      </w:hyperlink>
      <w:r w:rsidRPr="00D3293D">
        <w:rPr>
          <w:rFonts w:ascii="Times New Roman" w:hAnsi="Times New Roman" w:cs="Times New Roman"/>
          <w:sz w:val="24"/>
          <w:szCs w:val="24"/>
          <w:lang w:eastAsia="ru-RU"/>
        </w:rPr>
        <w:t xml:space="preserve"> Земельного Кодекса и наличие которого не препятствует использованию земельного</w:t>
      </w:r>
      <w:r w:rsidRPr="00A82A50">
        <w:rPr>
          <w:rFonts w:ascii="Times New Roman" w:hAnsi="Times New Roman" w:cs="Times New Roman"/>
          <w:sz w:val="24"/>
          <w:szCs w:val="24"/>
          <w:lang w:eastAsia="ru-RU"/>
        </w:rPr>
        <w:t xml:space="preserve"> участка в соответствии с его разрешенным использованием;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0429B" w:rsidRPr="00D3293D"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1" w:history="1">
        <w:r w:rsidRPr="00D3293D">
          <w:rPr>
            <w:rFonts w:ascii="Times New Roman" w:hAnsi="Times New Roman" w:cs="Times New Roman"/>
            <w:sz w:val="24"/>
            <w:szCs w:val="24"/>
            <w:lang w:eastAsia="ru-RU"/>
          </w:rPr>
          <w:t>пунктом 19 статьи 39.11</w:t>
        </w:r>
      </w:hyperlink>
      <w:r w:rsidRPr="00D3293D">
        <w:rPr>
          <w:rFonts w:ascii="Times New Roman" w:hAnsi="Times New Roman" w:cs="Times New Roman"/>
          <w:sz w:val="24"/>
          <w:szCs w:val="24"/>
          <w:lang w:eastAsia="ru-RU"/>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0429B" w:rsidRPr="00D3293D" w:rsidRDefault="0080429B" w:rsidP="002767A0">
      <w:pPr>
        <w:spacing w:after="0" w:line="240" w:lineRule="auto"/>
        <w:ind w:firstLine="709"/>
        <w:jc w:val="both"/>
        <w:rPr>
          <w:rFonts w:ascii="Times New Roman" w:hAnsi="Times New Roman" w:cs="Times New Roman"/>
          <w:sz w:val="24"/>
          <w:szCs w:val="24"/>
          <w:lang w:eastAsia="ru-RU"/>
        </w:rPr>
      </w:pPr>
      <w:r w:rsidRPr="00D3293D">
        <w:rPr>
          <w:rFonts w:ascii="Times New Roman" w:hAnsi="Times New Roman" w:cs="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0429B" w:rsidRPr="00D3293D" w:rsidRDefault="0080429B" w:rsidP="002767A0">
      <w:pPr>
        <w:spacing w:after="0" w:line="240" w:lineRule="auto"/>
        <w:ind w:firstLine="709"/>
        <w:jc w:val="both"/>
        <w:rPr>
          <w:rFonts w:ascii="Times New Roman" w:hAnsi="Times New Roman" w:cs="Times New Roman"/>
          <w:sz w:val="24"/>
          <w:szCs w:val="24"/>
          <w:lang w:eastAsia="ru-RU"/>
        </w:rPr>
      </w:pPr>
      <w:r w:rsidRPr="00D3293D">
        <w:rPr>
          <w:rFonts w:ascii="Times New Roman" w:hAnsi="Times New Roman" w:cs="Times New Roman"/>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0429B" w:rsidRPr="00D3293D" w:rsidRDefault="0080429B" w:rsidP="002767A0">
      <w:pPr>
        <w:spacing w:after="0" w:line="240" w:lineRule="auto"/>
        <w:ind w:firstLine="709"/>
        <w:jc w:val="both"/>
        <w:rPr>
          <w:rFonts w:ascii="Times New Roman" w:hAnsi="Times New Roman" w:cs="Times New Roman"/>
          <w:sz w:val="24"/>
          <w:szCs w:val="24"/>
          <w:lang w:eastAsia="ru-RU"/>
        </w:rPr>
      </w:pPr>
      <w:r w:rsidRPr="00D3293D">
        <w:rPr>
          <w:rFonts w:ascii="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2" w:history="1">
        <w:r w:rsidRPr="00D3293D">
          <w:rPr>
            <w:rFonts w:ascii="Times New Roman" w:hAnsi="Times New Roman" w:cs="Times New Roman"/>
            <w:sz w:val="24"/>
            <w:szCs w:val="24"/>
            <w:lang w:eastAsia="ru-RU"/>
          </w:rPr>
          <w:t>статьей 11.9</w:t>
        </w:r>
      </w:hyperlink>
      <w:r w:rsidRPr="00D3293D">
        <w:rPr>
          <w:rFonts w:ascii="Times New Roman" w:hAnsi="Times New Roman" w:cs="Times New Roman"/>
          <w:sz w:val="24"/>
          <w:szCs w:val="24"/>
          <w:lang w:eastAsia="ru-RU"/>
        </w:rPr>
        <w:t xml:space="preserve"> Земельного Кодекса, за исключением случаев перераспределения земельных участков в соответствии с </w:t>
      </w:r>
      <w:hyperlink r:id="rId13" w:history="1">
        <w:r w:rsidRPr="00D3293D">
          <w:rPr>
            <w:rFonts w:ascii="Times New Roman" w:hAnsi="Times New Roman" w:cs="Times New Roman"/>
            <w:sz w:val="24"/>
            <w:szCs w:val="24"/>
            <w:lang w:eastAsia="ru-RU"/>
          </w:rPr>
          <w:t>подпунктами 1</w:t>
        </w:r>
      </w:hyperlink>
      <w:r w:rsidRPr="00D3293D">
        <w:rPr>
          <w:rFonts w:ascii="Times New Roman" w:hAnsi="Times New Roman" w:cs="Times New Roman"/>
          <w:sz w:val="24"/>
          <w:szCs w:val="24"/>
          <w:lang w:eastAsia="ru-RU"/>
        </w:rPr>
        <w:t xml:space="preserve"> и </w:t>
      </w:r>
      <w:hyperlink r:id="rId14" w:history="1">
        <w:r w:rsidRPr="00D3293D">
          <w:rPr>
            <w:rFonts w:ascii="Times New Roman" w:hAnsi="Times New Roman" w:cs="Times New Roman"/>
            <w:sz w:val="24"/>
            <w:szCs w:val="24"/>
            <w:lang w:eastAsia="ru-RU"/>
          </w:rPr>
          <w:t>4 пункта 1 статьи 39.28</w:t>
        </w:r>
      </w:hyperlink>
      <w:r w:rsidRPr="00D3293D">
        <w:rPr>
          <w:rFonts w:ascii="Times New Roman" w:hAnsi="Times New Roman" w:cs="Times New Roman"/>
          <w:sz w:val="24"/>
          <w:szCs w:val="24"/>
          <w:lang w:eastAsia="ru-RU"/>
        </w:rPr>
        <w:t xml:space="preserve"> Земельного Кодекса;</w:t>
      </w:r>
    </w:p>
    <w:p w:rsidR="0080429B" w:rsidRPr="00D3293D" w:rsidRDefault="0080429B" w:rsidP="002767A0">
      <w:pPr>
        <w:spacing w:after="0" w:line="240" w:lineRule="auto"/>
        <w:ind w:firstLine="709"/>
        <w:jc w:val="both"/>
        <w:rPr>
          <w:rFonts w:ascii="Times New Roman" w:hAnsi="Times New Roman" w:cs="Times New Roman"/>
          <w:sz w:val="24"/>
          <w:szCs w:val="24"/>
          <w:lang w:eastAsia="ru-RU"/>
        </w:rPr>
      </w:pPr>
      <w:r w:rsidRPr="00D3293D">
        <w:rPr>
          <w:rFonts w:ascii="Times New Roman" w:hAnsi="Times New Roman" w:cs="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15" w:history="1">
        <w:r w:rsidRPr="00D3293D">
          <w:rPr>
            <w:rFonts w:ascii="Times New Roman" w:hAnsi="Times New Roman" w:cs="Times New Roman"/>
            <w:sz w:val="24"/>
            <w:szCs w:val="24"/>
            <w:lang w:eastAsia="ru-RU"/>
          </w:rPr>
          <w:t>законом</w:t>
        </w:r>
      </w:hyperlink>
      <w:r w:rsidRPr="00D3293D">
        <w:rPr>
          <w:rFonts w:ascii="Times New Roman" w:hAnsi="Times New Roman" w:cs="Times New Roman"/>
          <w:sz w:val="24"/>
          <w:szCs w:val="24"/>
          <w:lang w:eastAsia="ru-RU"/>
        </w:rPr>
        <w:t xml:space="preserve"> "О государственном кадастре недвижимости";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D3293D">
        <w:rPr>
          <w:rFonts w:ascii="Times New Roman" w:hAnsi="Times New Roman" w:cs="Times New Roman"/>
          <w:sz w:val="24"/>
          <w:szCs w:val="24"/>
          <w:lang w:eastAsia="ru-RU"/>
        </w:rPr>
        <w:t xml:space="preserve">11) имеются основания для отказа в утверждении схемы расположения земельного участка, предусмотренные </w:t>
      </w:r>
      <w:hyperlink r:id="rId16" w:history="1">
        <w:r w:rsidRPr="00D3293D">
          <w:rPr>
            <w:rFonts w:ascii="Times New Roman" w:hAnsi="Times New Roman" w:cs="Times New Roman"/>
            <w:sz w:val="24"/>
            <w:szCs w:val="24"/>
            <w:lang w:eastAsia="ru-RU"/>
          </w:rPr>
          <w:t>пунктом 16 статьи 11.10</w:t>
        </w:r>
      </w:hyperlink>
      <w:r w:rsidRPr="00D3293D">
        <w:rPr>
          <w:rFonts w:ascii="Times New Roman" w:hAnsi="Times New Roman" w:cs="Times New Roman"/>
          <w:sz w:val="24"/>
          <w:szCs w:val="24"/>
          <w:lang w:eastAsia="ru-RU"/>
        </w:rPr>
        <w:t xml:space="preserve"> Зем</w:t>
      </w:r>
      <w:r w:rsidRPr="00A82A50">
        <w:rPr>
          <w:rFonts w:ascii="Times New Roman" w:hAnsi="Times New Roman" w:cs="Times New Roman"/>
          <w:sz w:val="24"/>
          <w:szCs w:val="24"/>
          <w:lang w:eastAsia="ru-RU"/>
        </w:rPr>
        <w:t>ельного Кодекса;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w:t>
      </w:r>
      <w:r>
        <w:rPr>
          <w:rFonts w:ascii="Times New Roman" w:hAnsi="Times New Roman" w:cs="Times New Roman"/>
          <w:sz w:val="24"/>
          <w:szCs w:val="24"/>
          <w:lang w:eastAsia="ru-RU"/>
        </w:rPr>
        <w:t>ен проект межевания территории.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0429B"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p>
    <w:p w:rsidR="0080429B" w:rsidRPr="00514461" w:rsidRDefault="0080429B" w:rsidP="002767A0">
      <w:pPr>
        <w:spacing w:after="0" w:line="240" w:lineRule="auto"/>
        <w:ind w:firstLine="709"/>
        <w:rPr>
          <w:rFonts w:ascii="Times New Roman" w:hAnsi="Times New Roman" w:cs="Times New Roman"/>
          <w:sz w:val="28"/>
          <w:szCs w:val="28"/>
          <w:lang w:eastAsia="ru-RU"/>
        </w:rPr>
      </w:pPr>
      <w:r w:rsidRPr="0051446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514461" w:rsidRDefault="0080429B" w:rsidP="002767A0">
      <w:pPr>
        <w:spacing w:after="0" w:line="240" w:lineRule="auto"/>
        <w:ind w:firstLine="709"/>
        <w:rPr>
          <w:rFonts w:ascii="Times New Roman" w:hAnsi="Times New Roman" w:cs="Times New Roman"/>
          <w:sz w:val="28"/>
          <w:szCs w:val="28"/>
          <w:lang w:eastAsia="ru-RU"/>
        </w:rPr>
      </w:pPr>
      <w:r w:rsidRPr="00514461">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514461" w:rsidRDefault="0080429B" w:rsidP="002767A0">
      <w:pPr>
        <w:spacing w:after="0" w:line="240" w:lineRule="auto"/>
        <w:ind w:firstLine="709"/>
        <w:rPr>
          <w:rFonts w:ascii="Times New Roman" w:hAnsi="Times New Roman" w:cs="Times New Roman"/>
          <w:sz w:val="28"/>
          <w:szCs w:val="28"/>
          <w:lang w:eastAsia="ru-RU"/>
        </w:rPr>
      </w:pPr>
      <w:r w:rsidRPr="00514461">
        <w:rPr>
          <w:rFonts w:ascii="Times New Roman" w:hAnsi="Times New Roman" w:cs="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w:t>
      </w:r>
      <w:r>
        <w:rPr>
          <w:rFonts w:ascii="Times New Roman" w:hAnsi="Times New Roman" w:cs="Times New Roman"/>
          <w:b/>
          <w:bCs/>
          <w:sz w:val="28"/>
          <w:szCs w:val="28"/>
          <w:lang w:eastAsia="ru-RU"/>
        </w:rPr>
        <w:t xml:space="preserve">ключая информацию </w:t>
      </w:r>
      <w:r w:rsidRPr="00514461">
        <w:rPr>
          <w:rFonts w:ascii="Times New Roman" w:hAnsi="Times New Roman" w:cs="Times New Roman"/>
          <w:b/>
          <w:bCs/>
          <w:sz w:val="28"/>
          <w:szCs w:val="28"/>
          <w:lang w:eastAsia="ru-RU"/>
        </w:rPr>
        <w:t>о методике расчета размера такой платы</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514461" w:rsidRDefault="0080429B" w:rsidP="002767A0">
      <w:pPr>
        <w:spacing w:after="0" w:line="240" w:lineRule="auto"/>
        <w:ind w:firstLine="709"/>
        <w:rPr>
          <w:rFonts w:ascii="Times New Roman" w:hAnsi="Times New Roman" w:cs="Times New Roman"/>
          <w:sz w:val="28"/>
          <w:szCs w:val="28"/>
          <w:lang w:eastAsia="ru-RU"/>
        </w:rPr>
      </w:pPr>
      <w:r w:rsidRPr="00514461">
        <w:rPr>
          <w:rFonts w:ascii="Times New Roman" w:hAnsi="Times New Roman" w:cs="Times New Roman"/>
          <w:b/>
          <w:bCs/>
          <w:sz w:val="28"/>
          <w:szCs w:val="28"/>
          <w:lang w:eastAsia="ru-RU"/>
        </w:rPr>
        <w:t>2.14.</w:t>
      </w:r>
      <w:r w:rsidRPr="00514461">
        <w:rPr>
          <w:rFonts w:ascii="Times New Roman" w:hAnsi="Times New Roman" w:cs="Times New Roman"/>
          <w:sz w:val="28"/>
          <w:szCs w:val="28"/>
          <w:lang w:eastAsia="ru-RU"/>
        </w:rPr>
        <w:t xml:space="preserve"> </w:t>
      </w:r>
      <w:r w:rsidRPr="00514461">
        <w:rPr>
          <w:rFonts w:ascii="Times New Roman" w:hAnsi="Times New Roman" w:cs="Times New Roman"/>
          <w:b/>
          <w:bCs/>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0429B" w:rsidRPr="00A82A50" w:rsidRDefault="0080429B" w:rsidP="002767A0">
      <w:pPr>
        <w:spacing w:after="0" w:line="240" w:lineRule="auto"/>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w:t>
      </w:r>
      <w:r>
        <w:rPr>
          <w:rFonts w:ascii="Times New Roman" w:hAnsi="Times New Roman" w:cs="Times New Roman"/>
          <w:sz w:val="24"/>
          <w:szCs w:val="24"/>
          <w:lang w:eastAsia="ru-RU"/>
        </w:rPr>
        <w:t xml:space="preserve">ставления муниципальной услуги - </w:t>
      </w:r>
      <w:r w:rsidRPr="00A82A50">
        <w:rPr>
          <w:rFonts w:ascii="Times New Roman" w:hAnsi="Times New Roman" w:cs="Times New Roman"/>
          <w:sz w:val="24"/>
          <w:szCs w:val="24"/>
          <w:lang w:eastAsia="ru-RU"/>
        </w:rPr>
        <w:t>не более 15 минут.</w:t>
      </w:r>
    </w:p>
    <w:p w:rsidR="0080429B" w:rsidRPr="00514461" w:rsidRDefault="0080429B" w:rsidP="002767A0">
      <w:pPr>
        <w:spacing w:after="0" w:line="240" w:lineRule="auto"/>
        <w:ind w:firstLine="709"/>
        <w:rPr>
          <w:rFonts w:ascii="Times New Roman" w:hAnsi="Times New Roman" w:cs="Times New Roman"/>
          <w:sz w:val="28"/>
          <w:szCs w:val="28"/>
          <w:lang w:eastAsia="ru-RU"/>
        </w:rPr>
      </w:pPr>
      <w:r w:rsidRPr="0051446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2.15.1. При непосредственном обращении заявителя лично, максимальный срок регистрации заявления – 15 минут.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2.15.2. Запрос заявителя о предо</w:t>
      </w:r>
      <w:r>
        <w:rPr>
          <w:rFonts w:ascii="Times New Roman" w:hAnsi="Times New Roman" w:cs="Times New Roman"/>
          <w:sz w:val="24"/>
          <w:szCs w:val="24"/>
          <w:lang w:eastAsia="ru-RU"/>
        </w:rPr>
        <w:t>ставлении муниципальной услуги,</w:t>
      </w:r>
      <w:r w:rsidRPr="00A82A50">
        <w:rPr>
          <w:rFonts w:ascii="Times New Roman" w:hAnsi="Times New Roman" w:cs="Times New Roman"/>
          <w:sz w:val="24"/>
          <w:szCs w:val="24"/>
          <w:lang w:eastAsia="ru-RU"/>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проверяет документы согласно представленной описи;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регистрирует заявление с документами в соответствии с правилами делопроизводства;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сообщает заявителю о предвар</w:t>
      </w:r>
      <w:r>
        <w:rPr>
          <w:rFonts w:ascii="Times New Roman" w:hAnsi="Times New Roman" w:cs="Times New Roman"/>
          <w:sz w:val="24"/>
          <w:szCs w:val="24"/>
          <w:lang w:eastAsia="ru-RU"/>
        </w:rPr>
        <w:t>ительной дате выдачи результата</w:t>
      </w:r>
      <w:r w:rsidRPr="00A82A50">
        <w:rPr>
          <w:rFonts w:ascii="Times New Roman" w:hAnsi="Times New Roman" w:cs="Times New Roman"/>
          <w:sz w:val="24"/>
          <w:szCs w:val="24"/>
          <w:lang w:eastAsia="ru-RU"/>
        </w:rPr>
        <w:t xml:space="preserve"> предоставления муниципальной услуги.</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514461" w:rsidRDefault="0080429B" w:rsidP="002767A0">
      <w:pPr>
        <w:spacing w:after="0" w:line="240" w:lineRule="auto"/>
        <w:ind w:firstLine="709"/>
        <w:rPr>
          <w:rFonts w:ascii="Times New Roman" w:hAnsi="Times New Roman" w:cs="Times New Roman"/>
          <w:sz w:val="28"/>
          <w:szCs w:val="28"/>
          <w:lang w:eastAsia="ru-RU"/>
        </w:rPr>
      </w:pPr>
      <w:r w:rsidRPr="00514461">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16. Требования к помещениям, в</w:t>
      </w:r>
      <w:r w:rsidRPr="00514461">
        <w:rPr>
          <w:rFonts w:ascii="Times New Roman" w:hAnsi="Times New Roman" w:cs="Times New Roman"/>
          <w:b/>
          <w:bCs/>
          <w:sz w:val="28"/>
          <w:szCs w:val="28"/>
          <w:lang w:eastAsia="ru-RU"/>
        </w:rPr>
        <w:t xml:space="preserve"> которых</w:t>
      </w:r>
      <w:r>
        <w:rPr>
          <w:rFonts w:ascii="Times New Roman" w:hAnsi="Times New Roman" w:cs="Times New Roman"/>
          <w:b/>
          <w:bCs/>
          <w:sz w:val="28"/>
          <w:szCs w:val="28"/>
          <w:lang w:eastAsia="ru-RU"/>
        </w:rPr>
        <w:t xml:space="preserve"> предоставляются муниципальная</w:t>
      </w:r>
      <w:r w:rsidRPr="00514461">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услуга, услуга, предоставляемая организацией, участвующей</w:t>
      </w:r>
      <w:r w:rsidRPr="00514461">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в предоставлении муниципальной услуги, к месту ожидания и приема заявителей,</w:t>
      </w:r>
      <w:r w:rsidRPr="00514461">
        <w:rPr>
          <w:rFonts w:ascii="Times New Roman" w:hAnsi="Times New Roman" w:cs="Times New Roman"/>
          <w:b/>
          <w:bCs/>
          <w:sz w:val="28"/>
          <w:szCs w:val="28"/>
          <w:lang w:eastAsia="ru-RU"/>
        </w:rPr>
        <w:t xml:space="preserve"> размещению и оформле</w:t>
      </w:r>
      <w:r>
        <w:rPr>
          <w:rFonts w:ascii="Times New Roman" w:hAnsi="Times New Roman" w:cs="Times New Roman"/>
          <w:b/>
          <w:bCs/>
          <w:sz w:val="28"/>
          <w:szCs w:val="28"/>
          <w:lang w:eastAsia="ru-RU"/>
        </w:rPr>
        <w:t>нию визуальной, текстовой и</w:t>
      </w:r>
      <w:r w:rsidRPr="00514461">
        <w:rPr>
          <w:rFonts w:ascii="Times New Roman" w:hAnsi="Times New Roman" w:cs="Times New Roman"/>
          <w:b/>
          <w:bCs/>
          <w:sz w:val="28"/>
          <w:szCs w:val="28"/>
          <w:lang w:eastAsia="ru-RU"/>
        </w:rPr>
        <w:t xml:space="preserve"> мультимедийной информации о порядке предоставления таких услуг</w:t>
      </w:r>
    </w:p>
    <w:p w:rsidR="0080429B" w:rsidRDefault="0080429B" w:rsidP="002767A0">
      <w:pPr>
        <w:spacing w:after="0" w:line="240" w:lineRule="auto"/>
        <w:ind w:firstLine="709"/>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Места ожидания заявителей оборудуются стульями и (или) кресельными секциями, и (или) скамьями.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2.16.3. Обеспечение доступности для инвалидов.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Администрация </w:t>
      </w:r>
      <w:r w:rsidRPr="00A82A50">
        <w:rPr>
          <w:rFonts w:ascii="Times New Roman" w:hAnsi="Times New Roman" w:cs="Times New Roman"/>
          <w:sz w:val="24"/>
          <w:szCs w:val="24"/>
          <w:lang w:eastAsia="ru-RU"/>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возможность беспр</w:t>
      </w:r>
      <w:r>
        <w:rPr>
          <w:rFonts w:ascii="Times New Roman" w:hAnsi="Times New Roman" w:cs="Times New Roman"/>
          <w:sz w:val="24"/>
          <w:szCs w:val="24"/>
          <w:lang w:eastAsia="ru-RU"/>
        </w:rPr>
        <w:t>епятственного входа в помещение</w:t>
      </w:r>
      <w:r w:rsidRPr="00A82A50">
        <w:rPr>
          <w:rFonts w:ascii="Times New Roman" w:hAnsi="Times New Roman" w:cs="Times New Roman"/>
          <w:sz w:val="24"/>
          <w:szCs w:val="24"/>
          <w:lang w:eastAsia="ru-RU"/>
        </w:rPr>
        <w:t xml:space="preserve"> и выхода из него;</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допуск в помещение</w:t>
      </w:r>
      <w:r w:rsidRPr="00A82A50">
        <w:rPr>
          <w:rFonts w:ascii="Times New Roman" w:hAnsi="Times New Roman" w:cs="Times New Roman"/>
          <w:sz w:val="24"/>
          <w:szCs w:val="24"/>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допуск в помещение сурдопереводчика и тифлосурдопереводчика;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ок</w:t>
      </w:r>
      <w:r>
        <w:rPr>
          <w:rFonts w:ascii="Times New Roman" w:hAnsi="Times New Roman" w:cs="Times New Roman"/>
          <w:sz w:val="24"/>
          <w:szCs w:val="24"/>
          <w:lang w:eastAsia="ru-RU"/>
        </w:rPr>
        <w:t>азание должностными</w:t>
      </w:r>
      <w:r w:rsidRPr="00A82A50">
        <w:rPr>
          <w:rFonts w:ascii="Times New Roman" w:hAnsi="Times New Roman" w:cs="Times New Roman"/>
          <w:sz w:val="24"/>
          <w:szCs w:val="24"/>
          <w:lang w:eastAsia="ru-RU"/>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80429B" w:rsidRDefault="0080429B" w:rsidP="002767A0">
      <w:pPr>
        <w:spacing w:after="0" w:line="240" w:lineRule="auto"/>
        <w:jc w:val="both"/>
        <w:rPr>
          <w:rFonts w:ascii="Times New Roman" w:hAnsi="Times New Roman" w:cs="Times New Roman"/>
          <w:b/>
          <w:bCs/>
          <w:sz w:val="24"/>
          <w:szCs w:val="24"/>
          <w:lang w:eastAsia="ru-RU"/>
        </w:rPr>
      </w:pPr>
    </w:p>
    <w:p w:rsidR="0080429B" w:rsidRPr="00514461" w:rsidRDefault="0080429B" w:rsidP="002767A0">
      <w:pPr>
        <w:spacing w:after="0" w:line="240" w:lineRule="auto"/>
        <w:ind w:firstLine="709"/>
        <w:rPr>
          <w:rFonts w:ascii="Times New Roman" w:hAnsi="Times New Roman" w:cs="Times New Roman"/>
          <w:sz w:val="28"/>
          <w:szCs w:val="28"/>
          <w:lang w:eastAsia="ru-RU"/>
        </w:rPr>
      </w:pPr>
      <w:r w:rsidRPr="00514461">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w:t>
      </w:r>
      <w:r>
        <w:rPr>
          <w:rFonts w:ascii="Times New Roman" w:hAnsi="Times New Roman" w:cs="Times New Roman"/>
          <w:b/>
          <w:bCs/>
          <w:sz w:val="28"/>
          <w:szCs w:val="28"/>
          <w:lang w:eastAsia="ru-RU"/>
        </w:rPr>
        <w:t>ожность получения муниципальной</w:t>
      </w:r>
      <w:r w:rsidRPr="00514461">
        <w:rPr>
          <w:rFonts w:ascii="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14461">
        <w:rPr>
          <w:rFonts w:ascii="Times New Roman" w:hAnsi="Times New Roman" w:cs="Times New Roman"/>
          <w:sz w:val="28"/>
          <w:szCs w:val="28"/>
          <w:lang w:eastAsia="ru-RU"/>
        </w:rPr>
        <w:t xml:space="preserve"> </w:t>
      </w:r>
      <w:r w:rsidRPr="00514461">
        <w:rPr>
          <w:rFonts w:ascii="Times New Roman" w:hAnsi="Times New Roman" w:cs="Times New Roman"/>
          <w:b/>
          <w:bCs/>
          <w:sz w:val="28"/>
          <w:szCs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b/>
          <w:bCs/>
          <w:sz w:val="24"/>
          <w:szCs w:val="24"/>
          <w:lang w:eastAsia="ru-RU"/>
        </w:rPr>
        <w:t>Показатели доступности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наличие полной и понятной информации о местах, порядке и срок</w:t>
      </w:r>
      <w:r>
        <w:rPr>
          <w:rFonts w:ascii="Times New Roman" w:hAnsi="Times New Roman" w:cs="Times New Roman"/>
          <w:sz w:val="24"/>
          <w:szCs w:val="24"/>
          <w:lang w:eastAsia="ru-RU"/>
        </w:rPr>
        <w:t>ах предоставления муниципальной</w:t>
      </w:r>
      <w:r w:rsidRPr="00A82A50">
        <w:rPr>
          <w:rFonts w:ascii="Times New Roman" w:hAnsi="Times New Roman" w:cs="Times New Roman"/>
          <w:sz w:val="24"/>
          <w:szCs w:val="24"/>
          <w:lang w:eastAsia="ru-RU"/>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предоставление муниципальной услуги в электронном виде;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возм</w:t>
      </w:r>
      <w:r>
        <w:rPr>
          <w:rFonts w:ascii="Times New Roman" w:hAnsi="Times New Roman" w:cs="Times New Roman"/>
          <w:sz w:val="24"/>
          <w:szCs w:val="24"/>
          <w:lang w:eastAsia="ru-RU"/>
        </w:rPr>
        <w:t>ожность получения муниципальной</w:t>
      </w:r>
      <w:r w:rsidRPr="00A82A50">
        <w:rPr>
          <w:rFonts w:ascii="Times New Roman" w:hAnsi="Times New Roman" w:cs="Times New Roman"/>
          <w:sz w:val="24"/>
          <w:szCs w:val="24"/>
          <w:lang w:eastAsia="ru-RU"/>
        </w:rPr>
        <w:t xml:space="preserve"> услуги в многофункциональном центре предоставления государственных и муниципальных услуг;</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возможность получения муниципальной  услуги в многофункциональном центре предоставления государственных и </w:t>
      </w:r>
      <w:r>
        <w:rPr>
          <w:rFonts w:ascii="Times New Roman" w:hAnsi="Times New Roman" w:cs="Times New Roman"/>
          <w:sz w:val="24"/>
          <w:szCs w:val="24"/>
          <w:lang w:eastAsia="ru-RU"/>
        </w:rPr>
        <w:t>муниципальных услуг посредством</w:t>
      </w:r>
      <w:r w:rsidRPr="00A82A50">
        <w:rPr>
          <w:rFonts w:ascii="Times New Roman" w:hAnsi="Times New Roman" w:cs="Times New Roman"/>
          <w:sz w:val="24"/>
          <w:szCs w:val="24"/>
          <w:lang w:eastAsia="ru-RU"/>
        </w:rPr>
        <w:t xml:space="preserve"> комплексного запроса.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b/>
          <w:bCs/>
          <w:sz w:val="24"/>
          <w:szCs w:val="24"/>
          <w:lang w:eastAsia="ru-RU"/>
        </w:rPr>
        <w:t>Показатели качества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w:t>
      </w:r>
      <w:r>
        <w:rPr>
          <w:rFonts w:ascii="Times New Roman" w:hAnsi="Times New Roman" w:cs="Times New Roman"/>
          <w:sz w:val="24"/>
          <w:szCs w:val="24"/>
          <w:lang w:eastAsia="ru-RU"/>
        </w:rPr>
        <w:t>ьная услуга,</w:t>
      </w:r>
      <w:r w:rsidRPr="00A82A50">
        <w:rPr>
          <w:rFonts w:ascii="Times New Roman" w:hAnsi="Times New Roman" w:cs="Times New Roman"/>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фактов</w:t>
      </w:r>
      <w:r w:rsidRPr="00A82A50">
        <w:rPr>
          <w:rFonts w:ascii="Times New Roman" w:hAnsi="Times New Roman" w:cs="Times New Roman"/>
          <w:sz w:val="24"/>
          <w:szCs w:val="24"/>
          <w:lang w:eastAsia="ru-RU"/>
        </w:rPr>
        <w:t xml:space="preserve"> взаимодействия заявителя с должностными лицами при предоставлении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отсутствие очередей при приеме и выдаче документов заявителям;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w:t>
      </w:r>
      <w:r w:rsidRPr="00A82A50">
        <w:rPr>
          <w:rFonts w:ascii="Times New Roman" w:hAnsi="Times New Roman" w:cs="Times New Roman"/>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514461" w:rsidRDefault="0080429B" w:rsidP="002767A0">
      <w:pPr>
        <w:spacing w:after="0" w:line="240" w:lineRule="auto"/>
        <w:ind w:firstLine="709"/>
        <w:rPr>
          <w:rFonts w:ascii="Times New Roman" w:hAnsi="Times New Roman" w:cs="Times New Roman"/>
          <w:sz w:val="28"/>
          <w:szCs w:val="28"/>
          <w:lang w:eastAsia="ru-RU"/>
        </w:rPr>
      </w:pPr>
      <w:r w:rsidRPr="00514461">
        <w:rPr>
          <w:rFonts w:ascii="Times New Roman" w:hAnsi="Times New Roman" w:cs="Times New Roman"/>
          <w:b/>
          <w:bCs/>
          <w:sz w:val="28"/>
          <w:szCs w:val="28"/>
          <w:lang w:eastAsia="ru-RU"/>
        </w:rPr>
        <w:t>2.18. Иные требования, в том числе учитывающие особенност</w:t>
      </w:r>
      <w:r>
        <w:rPr>
          <w:rFonts w:ascii="Times New Roman" w:hAnsi="Times New Roman" w:cs="Times New Roman"/>
          <w:b/>
          <w:bCs/>
          <w:sz w:val="28"/>
          <w:szCs w:val="28"/>
          <w:lang w:eastAsia="ru-RU"/>
        </w:rPr>
        <w:t xml:space="preserve">и предоставления муниципальной </w:t>
      </w:r>
      <w:r w:rsidRPr="00514461">
        <w:rPr>
          <w:rFonts w:ascii="Times New Roman" w:hAnsi="Times New Roman" w:cs="Times New Roman"/>
          <w:b/>
          <w:bCs/>
          <w:sz w:val="28"/>
          <w:szCs w:val="28"/>
          <w:lang w:eastAsia="ru-RU"/>
        </w:rPr>
        <w:t>услуги в электронной форме</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Муниципальн</w:t>
      </w:r>
      <w:r>
        <w:rPr>
          <w:rFonts w:ascii="Times New Roman" w:hAnsi="Times New Roman" w:cs="Times New Roman"/>
          <w:sz w:val="24"/>
          <w:szCs w:val="24"/>
          <w:lang w:eastAsia="ru-RU"/>
        </w:rPr>
        <w:t xml:space="preserve">ая услуга в электронной форме </w:t>
      </w:r>
      <w:r w:rsidRPr="00A82A50">
        <w:rPr>
          <w:rFonts w:ascii="Times New Roman" w:hAnsi="Times New Roman" w:cs="Times New Roman"/>
          <w:sz w:val="24"/>
          <w:szCs w:val="24"/>
          <w:lang w:eastAsia="ru-RU"/>
        </w:rPr>
        <w:t>в настоящее время не предоставляется.</w:t>
      </w:r>
    </w:p>
    <w:p w:rsidR="0080429B" w:rsidRPr="00514461" w:rsidRDefault="0080429B" w:rsidP="002767A0">
      <w:pPr>
        <w:spacing w:after="0" w:line="240" w:lineRule="auto"/>
        <w:jc w:val="center"/>
        <w:rPr>
          <w:rFonts w:ascii="Times New Roman" w:hAnsi="Times New Roman" w:cs="Times New Roman"/>
          <w:sz w:val="30"/>
          <w:szCs w:val="30"/>
          <w:lang w:eastAsia="ru-RU"/>
        </w:rPr>
      </w:pPr>
      <w:r w:rsidRPr="00514461">
        <w:rPr>
          <w:rFonts w:ascii="Times New Roman" w:hAnsi="Times New Roman" w:cs="Times New Roman"/>
          <w:b/>
          <w:bCs/>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0429B" w:rsidRPr="001800DD" w:rsidRDefault="0080429B" w:rsidP="002767A0">
      <w:pPr>
        <w:spacing w:after="0" w:line="240" w:lineRule="auto"/>
        <w:ind w:firstLine="709"/>
        <w:rPr>
          <w:rFonts w:ascii="Times New Roman" w:hAnsi="Times New Roman" w:cs="Times New Roman"/>
          <w:sz w:val="28"/>
          <w:szCs w:val="28"/>
          <w:lang w:eastAsia="ru-RU"/>
        </w:rPr>
      </w:pPr>
      <w:r w:rsidRPr="001800DD">
        <w:rPr>
          <w:rFonts w:ascii="Times New Roman" w:hAnsi="Times New Roman" w:cs="Times New Roman"/>
          <w:b/>
          <w:bCs/>
          <w:sz w:val="28"/>
          <w:szCs w:val="28"/>
          <w:lang w:eastAsia="ru-RU"/>
        </w:rPr>
        <w:t>3.1. Предоставление муниципальной услуги включает в себя следующие административные процедуры:</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1) прием и рассмотрение заявления и документов, необходимых </w:t>
      </w:r>
      <w:r w:rsidRPr="00A82A50">
        <w:rPr>
          <w:rFonts w:ascii="Times New Roman" w:hAnsi="Times New Roman" w:cs="Times New Roman"/>
          <w:sz w:val="24"/>
          <w:szCs w:val="24"/>
          <w:lang w:eastAsia="ru-RU"/>
        </w:rPr>
        <w:br/>
        <w:t>для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A82A50">
        <w:rPr>
          <w:rFonts w:ascii="Times New Roman" w:hAnsi="Times New Roman" w:cs="Times New Roman"/>
          <w:sz w:val="24"/>
          <w:szCs w:val="24"/>
          <w:lang w:eastAsia="ru-RU"/>
        </w:rPr>
        <w:t xml:space="preserve"> выдача (направление)  заявителю результата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A82A50">
        <w:rPr>
          <w:rFonts w:ascii="Times New Roman" w:hAnsi="Times New Roman" w:cs="Times New Roman"/>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1800DD" w:rsidRDefault="0080429B" w:rsidP="002767A0">
      <w:pPr>
        <w:spacing w:after="0" w:line="240" w:lineRule="auto"/>
        <w:ind w:firstLine="709"/>
        <w:rPr>
          <w:rFonts w:ascii="Times New Roman" w:hAnsi="Times New Roman" w:cs="Times New Roman"/>
          <w:sz w:val="28"/>
          <w:szCs w:val="28"/>
          <w:lang w:eastAsia="ru-RU"/>
        </w:rPr>
      </w:pPr>
      <w:r w:rsidRPr="001800DD">
        <w:rPr>
          <w:rFonts w:ascii="Times New Roman" w:hAnsi="Times New Roman" w:cs="Times New Roman"/>
          <w:b/>
          <w:bCs/>
          <w:sz w:val="28"/>
          <w:szCs w:val="28"/>
          <w:lang w:eastAsia="ru-RU"/>
        </w:rPr>
        <w:t>3.2. Прием и рассмотрение ходатайства и документов, необходимых для предоставления муниципальной услуги</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w:t>
      </w:r>
      <w:r>
        <w:rPr>
          <w:rFonts w:ascii="Times New Roman" w:hAnsi="Times New Roman" w:cs="Times New Roman"/>
          <w:sz w:val="24"/>
          <w:szCs w:val="24"/>
          <w:lang w:eastAsia="ru-RU"/>
        </w:rPr>
        <w:t>в А</w:t>
      </w:r>
      <w:r w:rsidRPr="00A82A50">
        <w:rPr>
          <w:rFonts w:ascii="Times New Roman" w:hAnsi="Times New Roman" w:cs="Times New Roman"/>
          <w:sz w:val="24"/>
          <w:szCs w:val="24"/>
          <w:lang w:eastAsia="ru-RU"/>
        </w:rPr>
        <w:t xml:space="preserve">дминистрацию </w:t>
      </w:r>
      <w:r>
        <w:rPr>
          <w:rFonts w:ascii="Times New Roman" w:hAnsi="Times New Roman" w:cs="Times New Roman"/>
          <w:sz w:val="24"/>
          <w:szCs w:val="24"/>
          <w:lang w:eastAsia="ru-RU"/>
        </w:rPr>
        <w:t xml:space="preserve">Банинского сельсовета Фатежского </w:t>
      </w:r>
      <w:r w:rsidRPr="00A82A50">
        <w:rPr>
          <w:rFonts w:ascii="Times New Roman" w:hAnsi="Times New Roman" w:cs="Times New Roman"/>
          <w:sz w:val="24"/>
          <w:szCs w:val="24"/>
          <w:lang w:eastAsia="ru-RU"/>
        </w:rPr>
        <w:t>района.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Прием заявления при личном обращении заявителя (его уполномоченного представителя) осуществляется специалистом Администрации, ответственным за прием входящей корреспонденции.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Специалист направляет заявителю уведомление</w:t>
      </w:r>
      <w:r>
        <w:rPr>
          <w:rFonts w:ascii="Times New Roman" w:hAnsi="Times New Roman" w:cs="Times New Roman"/>
          <w:sz w:val="24"/>
          <w:szCs w:val="24"/>
          <w:lang w:eastAsia="ru-RU"/>
        </w:rPr>
        <w:t>,</w:t>
      </w:r>
      <w:r w:rsidRPr="00A82A50">
        <w:rPr>
          <w:rFonts w:ascii="Times New Roman" w:hAnsi="Times New Roman" w:cs="Times New Roman"/>
          <w:sz w:val="24"/>
          <w:szCs w:val="24"/>
          <w:lang w:eastAsia="ru-RU"/>
        </w:rPr>
        <w:t xml:space="preserve"> содержащее: входящий регистрационный номер, номер заявления, дату получения, указанного в заявлении и прилагаемых к нему документов, а также перечень наименований файлов представленных в форме электронных документов с указанием их объема;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Должностное лицо Администрации принимает заявление и комплект документов и вносит запись о приеме заявления в Журнал регистрации входящей документации Администрации.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Максимальный срок выполнения административного действия - </w:t>
      </w:r>
      <w:r w:rsidRPr="00A82A50">
        <w:rPr>
          <w:rFonts w:ascii="Times New Roman" w:hAnsi="Times New Roman" w:cs="Times New Roman"/>
          <w:sz w:val="24"/>
          <w:szCs w:val="24"/>
          <w:lang w:eastAsia="ru-RU"/>
        </w:rPr>
        <w:br/>
        <w:t>1 рабочий день.</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Критерий принятия решения - обращение заявителя.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Результат административной процедуры – прием и регистрация заявления и документов.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Способ фиксации результата административной процедуры – запись в Журнале регистрации входящей документации.</w:t>
      </w:r>
    </w:p>
    <w:p w:rsidR="0080429B" w:rsidRPr="001800DD" w:rsidRDefault="0080429B" w:rsidP="002767A0">
      <w:pPr>
        <w:spacing w:after="0" w:line="240" w:lineRule="auto"/>
        <w:ind w:firstLine="709"/>
        <w:rPr>
          <w:rFonts w:ascii="Times New Roman" w:hAnsi="Times New Roman" w:cs="Times New Roman"/>
          <w:sz w:val="28"/>
          <w:szCs w:val="28"/>
          <w:lang w:eastAsia="ru-RU"/>
        </w:rPr>
      </w:pPr>
      <w:r w:rsidRPr="001800DD">
        <w:rPr>
          <w:rFonts w:ascii="Times New Roman" w:hAnsi="Times New Roman" w:cs="Times New Roman"/>
          <w:b/>
          <w:bCs/>
          <w:sz w:val="28"/>
          <w:szCs w:val="28"/>
          <w:lang w:eastAsia="ru-RU"/>
        </w:rPr>
        <w:t>3.3. Формирование и направление межведомственных з</w:t>
      </w:r>
      <w:r>
        <w:rPr>
          <w:rFonts w:ascii="Times New Roman" w:hAnsi="Times New Roman" w:cs="Times New Roman"/>
          <w:b/>
          <w:bCs/>
          <w:sz w:val="28"/>
          <w:szCs w:val="28"/>
          <w:lang w:eastAsia="ru-RU"/>
        </w:rPr>
        <w:t>апросов в органы и организации,</w:t>
      </w:r>
      <w:r w:rsidRPr="001800DD">
        <w:rPr>
          <w:rFonts w:ascii="Times New Roman" w:hAnsi="Times New Roman" w:cs="Times New Roman"/>
          <w:b/>
          <w:bCs/>
          <w:sz w:val="28"/>
          <w:szCs w:val="28"/>
          <w:lang w:eastAsia="ru-RU"/>
        </w:rPr>
        <w:t xml:space="preserve"> участвующие в предоставлении муниципальной услуги</w:t>
      </w:r>
    </w:p>
    <w:p w:rsidR="0080429B" w:rsidRDefault="0080429B" w:rsidP="002767A0">
      <w:pPr>
        <w:spacing w:after="0" w:line="240" w:lineRule="auto"/>
        <w:ind w:firstLine="709"/>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Pr>
          <w:rFonts w:ascii="Times New Roman" w:hAnsi="Times New Roman" w:cs="Times New Roman"/>
          <w:sz w:val="24"/>
          <w:szCs w:val="24"/>
          <w:lang w:eastAsia="ru-RU"/>
        </w:rPr>
        <w:t>й доставкой с соблюдением норм</w:t>
      </w:r>
      <w:r w:rsidRPr="00A82A50">
        <w:rPr>
          <w:rFonts w:ascii="Times New Roman" w:hAnsi="Times New Roman" w:cs="Times New Roman"/>
          <w:sz w:val="24"/>
          <w:szCs w:val="24"/>
          <w:lang w:eastAsia="ru-RU"/>
        </w:rPr>
        <w:t xml:space="preserve"> </w:t>
      </w:r>
      <w:hyperlink r:id="rId17" w:history="1">
        <w:r w:rsidRPr="001800DD">
          <w:rPr>
            <w:rFonts w:ascii="Times New Roman" w:hAnsi="Times New Roman" w:cs="Times New Roman"/>
            <w:sz w:val="24"/>
            <w:szCs w:val="24"/>
            <w:lang w:eastAsia="ru-RU"/>
          </w:rPr>
          <w:t>законодательства</w:t>
        </w:r>
      </w:hyperlink>
      <w:r w:rsidRPr="001800DD">
        <w:rPr>
          <w:rFonts w:ascii="Times New Roman" w:hAnsi="Times New Roman" w:cs="Times New Roman"/>
          <w:sz w:val="24"/>
          <w:szCs w:val="24"/>
          <w:lang w:eastAsia="ru-RU"/>
        </w:rPr>
        <w:t xml:space="preserve"> </w:t>
      </w:r>
      <w:r w:rsidRPr="00A82A50">
        <w:rPr>
          <w:rFonts w:ascii="Times New Roman" w:hAnsi="Times New Roman" w:cs="Times New Roman"/>
          <w:sz w:val="24"/>
          <w:szCs w:val="24"/>
          <w:lang w:eastAsia="ru-RU"/>
        </w:rPr>
        <w:t>Российской Федерации о защите персональных данных.</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исполнитель</w:t>
      </w:r>
      <w:r w:rsidRPr="00A82A50">
        <w:rPr>
          <w:rFonts w:ascii="Times New Roman" w:hAnsi="Times New Roman" w:cs="Times New Roman"/>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Максимальный срок подготовки</w:t>
      </w:r>
      <w:r>
        <w:rPr>
          <w:rFonts w:ascii="Times New Roman" w:hAnsi="Times New Roman" w:cs="Times New Roman"/>
          <w:sz w:val="24"/>
          <w:szCs w:val="24"/>
          <w:lang w:eastAsia="ru-RU"/>
        </w:rPr>
        <w:t xml:space="preserve"> и направления ответа на запрос</w:t>
      </w:r>
      <w:r w:rsidRPr="00A82A50">
        <w:rPr>
          <w:rFonts w:ascii="Times New Roman" w:hAnsi="Times New Roman" w:cs="Times New Roman"/>
          <w:sz w:val="24"/>
          <w:szCs w:val="24"/>
          <w:lang w:eastAsia="ru-RU"/>
        </w:rPr>
        <w:t xml:space="preserve"> не мож</w:t>
      </w:r>
      <w:r>
        <w:rPr>
          <w:rFonts w:ascii="Times New Roman" w:hAnsi="Times New Roman" w:cs="Times New Roman"/>
          <w:sz w:val="24"/>
          <w:szCs w:val="24"/>
          <w:lang w:eastAsia="ru-RU"/>
        </w:rPr>
        <w:t>ет превышать пять рабочих дней,</w:t>
      </w:r>
      <w:r w:rsidRPr="00A82A50">
        <w:rPr>
          <w:rFonts w:ascii="Times New Roman" w:hAnsi="Times New Roman" w:cs="Times New Roman"/>
          <w:sz w:val="24"/>
          <w:szCs w:val="24"/>
          <w:lang w:eastAsia="ru-RU"/>
        </w:rPr>
        <w:t xml:space="preserve">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w:t>
      </w:r>
      <w:r>
        <w:rPr>
          <w:rFonts w:ascii="Times New Roman" w:hAnsi="Times New Roman" w:cs="Times New Roman"/>
          <w:sz w:val="24"/>
          <w:szCs w:val="24"/>
          <w:lang w:eastAsia="ru-RU"/>
        </w:rPr>
        <w:t>твет на межведомственный запрос</w:t>
      </w:r>
      <w:r w:rsidRPr="00A82A50">
        <w:rPr>
          <w:rFonts w:ascii="Times New Roman" w:hAnsi="Times New Roman" w:cs="Times New Roman"/>
          <w:sz w:val="24"/>
          <w:szCs w:val="24"/>
          <w:lang w:eastAsia="ru-RU"/>
        </w:rPr>
        <w:t xml:space="preserve"> регистрируется в установленном порядке.</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Ответственный исполнитель приобщает ответ, полученный по межведомственному запросу к документам, представленным заявителем.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Максимальный срок выполнен</w:t>
      </w:r>
      <w:r>
        <w:rPr>
          <w:rFonts w:ascii="Times New Roman" w:hAnsi="Times New Roman" w:cs="Times New Roman"/>
          <w:sz w:val="24"/>
          <w:szCs w:val="24"/>
          <w:lang w:eastAsia="ru-RU"/>
        </w:rPr>
        <w:t>ия административной процедуры -</w:t>
      </w:r>
      <w:r w:rsidRPr="00A82A50">
        <w:rPr>
          <w:rFonts w:ascii="Times New Roman" w:hAnsi="Times New Roman" w:cs="Times New Roman"/>
          <w:sz w:val="24"/>
          <w:szCs w:val="24"/>
          <w:lang w:eastAsia="ru-RU"/>
        </w:rPr>
        <w:t xml:space="preserve"> 7 рабочих дней.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Критерием принятия решения  является отсутствие </w:t>
      </w:r>
      <w:r>
        <w:rPr>
          <w:rFonts w:ascii="Times New Roman" w:hAnsi="Times New Roman" w:cs="Times New Roman"/>
          <w:sz w:val="24"/>
          <w:szCs w:val="24"/>
          <w:lang w:eastAsia="ru-RU"/>
        </w:rPr>
        <w:t>документов, указанных в пункте</w:t>
      </w:r>
      <w:r w:rsidRPr="00A82A50">
        <w:rPr>
          <w:rFonts w:ascii="Times New Roman" w:hAnsi="Times New Roman" w:cs="Times New Roman"/>
          <w:sz w:val="24"/>
          <w:szCs w:val="24"/>
          <w:lang w:eastAsia="ru-RU"/>
        </w:rPr>
        <w:t xml:space="preserve"> 2.7. настоящего Административного регламента.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Результат административной процедуры – получение ответов на межведомственные запросы.</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1800DD" w:rsidRDefault="0080429B" w:rsidP="002767A0">
      <w:pPr>
        <w:spacing w:after="0" w:line="240" w:lineRule="auto"/>
        <w:ind w:firstLine="709"/>
        <w:rPr>
          <w:rFonts w:ascii="Times New Roman" w:hAnsi="Times New Roman" w:cs="Times New Roman"/>
          <w:sz w:val="28"/>
          <w:szCs w:val="28"/>
          <w:lang w:eastAsia="ru-RU"/>
        </w:rPr>
      </w:pPr>
      <w:r w:rsidRPr="001800DD">
        <w:rPr>
          <w:rFonts w:ascii="Times New Roman" w:hAnsi="Times New Roman" w:cs="Times New Roman"/>
          <w:b/>
          <w:bCs/>
          <w:sz w:val="28"/>
          <w:szCs w:val="28"/>
          <w:lang w:eastAsia="ru-RU"/>
        </w:rPr>
        <w:t xml:space="preserve">3.4. Принятие решения о предоставлении (отказе в предоставлении) муниципальной  услуги и </w:t>
      </w:r>
      <w:r>
        <w:rPr>
          <w:rFonts w:ascii="Times New Roman" w:hAnsi="Times New Roman" w:cs="Times New Roman"/>
          <w:b/>
          <w:bCs/>
          <w:sz w:val="28"/>
          <w:szCs w:val="28"/>
          <w:lang w:eastAsia="ru-RU"/>
        </w:rPr>
        <w:t>оформление результата</w:t>
      </w:r>
      <w:r w:rsidRPr="001800DD">
        <w:rPr>
          <w:rFonts w:ascii="Times New Roman" w:hAnsi="Times New Roman" w:cs="Times New Roman"/>
          <w:b/>
          <w:bCs/>
          <w:sz w:val="28"/>
          <w:szCs w:val="28"/>
          <w:lang w:eastAsia="ru-RU"/>
        </w:rPr>
        <w:t xml:space="preserve"> предоставления муниципальной услуги</w:t>
      </w:r>
    </w:p>
    <w:p w:rsidR="0080429B" w:rsidRPr="001800DD" w:rsidRDefault="0080429B" w:rsidP="002767A0">
      <w:pPr>
        <w:spacing w:after="0" w:line="240" w:lineRule="auto"/>
        <w:ind w:firstLine="709"/>
        <w:rPr>
          <w:rFonts w:ascii="Times New Roman" w:hAnsi="Times New Roman" w:cs="Times New Roman"/>
          <w:sz w:val="26"/>
          <w:szCs w:val="26"/>
          <w:lang w:eastAsia="ru-RU"/>
        </w:rPr>
      </w:pPr>
      <w:r w:rsidRPr="001800DD">
        <w:rPr>
          <w:rFonts w:ascii="Times New Roman" w:hAnsi="Times New Roman" w:cs="Times New Roman"/>
          <w:b/>
          <w:bCs/>
          <w:sz w:val="26"/>
          <w:szCs w:val="26"/>
          <w:lang w:eastAsia="ru-RU"/>
        </w:rPr>
        <w:t xml:space="preserve">Принятие постановления об </w:t>
      </w:r>
      <w:r>
        <w:rPr>
          <w:rFonts w:ascii="Times New Roman" w:hAnsi="Times New Roman" w:cs="Times New Roman"/>
          <w:b/>
          <w:bCs/>
          <w:sz w:val="26"/>
          <w:szCs w:val="26"/>
          <w:lang w:eastAsia="ru-RU"/>
        </w:rPr>
        <w:t xml:space="preserve">утверждении схемы расположения </w:t>
      </w:r>
      <w:r w:rsidRPr="001800DD">
        <w:rPr>
          <w:rFonts w:ascii="Times New Roman" w:hAnsi="Times New Roman" w:cs="Times New Roman"/>
          <w:b/>
          <w:bCs/>
          <w:sz w:val="26"/>
          <w:szCs w:val="26"/>
          <w:lang w:eastAsia="ru-RU"/>
        </w:rPr>
        <w:t xml:space="preserve">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заключении соглашения о перераспределении земельных участков </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Должностное лицо Администрации, ответственное за предоставление муниципальной услуги,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 об утверждении схемы ра</w:t>
      </w:r>
      <w:r>
        <w:rPr>
          <w:rFonts w:ascii="Times New Roman" w:hAnsi="Times New Roman" w:cs="Times New Roman"/>
          <w:sz w:val="24"/>
          <w:szCs w:val="24"/>
          <w:lang w:eastAsia="ru-RU"/>
        </w:rPr>
        <w:t xml:space="preserve">сположения земельного участка, </w:t>
      </w:r>
      <w:r w:rsidRPr="00A82A50">
        <w:rPr>
          <w:rFonts w:ascii="Times New Roman" w:hAnsi="Times New Roman" w:cs="Times New Roman"/>
          <w:sz w:val="24"/>
          <w:szCs w:val="24"/>
          <w:lang w:eastAsia="ru-RU"/>
        </w:rPr>
        <w:t xml:space="preserve">в случае наличия оснований указанных в пункте 2.10. административного регламента - проект постановления Администрации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 об отказе утверждении схемы расположения земельного участка.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Результат исполнения административной процедуры – принятие постановления Администрации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 Курской области об утверждении (либо решения об отказе в заключении соглашения о перераспределении земельных участков) схемы расположения земельного участка.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Постановление (решения об отказе в заключении соглашения о перераспределении земельных участков) подписывается Главой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w:t>
      </w:r>
      <w:r>
        <w:rPr>
          <w:rFonts w:ascii="Times New Roman" w:hAnsi="Times New Roman" w:cs="Times New Roman"/>
          <w:sz w:val="24"/>
          <w:szCs w:val="24"/>
          <w:lang w:eastAsia="ru-RU"/>
        </w:rPr>
        <w:t>ежского района в течение 2 рабочих дней</w:t>
      </w:r>
      <w:r w:rsidRPr="00A82A50">
        <w:rPr>
          <w:rFonts w:ascii="Times New Roman" w:hAnsi="Times New Roman" w:cs="Times New Roman"/>
          <w:sz w:val="24"/>
          <w:szCs w:val="24"/>
          <w:lang w:eastAsia="ru-RU"/>
        </w:rPr>
        <w:t>.</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Способом фиксации результата административной процедуры является оформление постановления Администрации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 на бумажном носителе с присвоением ему регистрационного номера и занесением данного номера в базу данных в порядке делопроизводства.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Критерий принятия решения - наличие или отсутствие оснований, предусмотренных пунктом 2.10. административного регламента.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Выдача заявителю копии постановления Администрации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 об</w:t>
      </w:r>
      <w:r>
        <w:rPr>
          <w:rFonts w:ascii="Times New Roman" w:hAnsi="Times New Roman" w:cs="Times New Roman"/>
          <w:sz w:val="24"/>
          <w:szCs w:val="24"/>
          <w:lang w:eastAsia="ru-RU"/>
        </w:rPr>
        <w:t xml:space="preserve"> утверждении схемы расположения</w:t>
      </w:r>
      <w:r w:rsidRPr="00A82A50">
        <w:rPr>
          <w:rFonts w:ascii="Times New Roman" w:hAnsi="Times New Roman" w:cs="Times New Roman"/>
          <w:sz w:val="24"/>
          <w:szCs w:val="24"/>
          <w:lang w:eastAsia="ru-RU"/>
        </w:rPr>
        <w:t xml:space="preserve"> земельного участка (либо решения об отказе в заключении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Аналогичный порядок имеет административная процедура по даче согласия</w:t>
      </w:r>
      <w:r w:rsidRPr="00A82A50">
        <w:rPr>
          <w:rFonts w:ascii="Times New Roman" w:hAnsi="Times New Roman" w:cs="Times New Roman"/>
          <w:b/>
          <w:bCs/>
          <w:sz w:val="24"/>
          <w:szCs w:val="24"/>
          <w:lang w:eastAsia="ru-RU"/>
        </w:rPr>
        <w:t xml:space="preserve"> </w:t>
      </w:r>
      <w:r w:rsidRPr="00A82A50">
        <w:rPr>
          <w:rFonts w:ascii="Times New Roman" w:hAnsi="Times New Roman" w:cs="Times New Roman"/>
          <w:sz w:val="24"/>
          <w:szCs w:val="24"/>
          <w:lang w:eastAsia="ru-RU"/>
        </w:rPr>
        <w:t>на заключение соглашения о перераспределении земельных участков в соответствии с утвержденным проектом межевания территории.</w:t>
      </w:r>
    </w:p>
    <w:p w:rsidR="0080429B" w:rsidRDefault="0080429B" w:rsidP="002767A0">
      <w:pPr>
        <w:spacing w:after="0" w:line="240" w:lineRule="auto"/>
        <w:ind w:firstLine="709"/>
        <w:rPr>
          <w:rFonts w:ascii="Times New Roman" w:hAnsi="Times New Roman" w:cs="Times New Roman"/>
          <w:b/>
          <w:bCs/>
          <w:sz w:val="26"/>
          <w:szCs w:val="26"/>
          <w:lang w:eastAsia="ru-RU"/>
        </w:rPr>
      </w:pPr>
    </w:p>
    <w:p w:rsidR="0080429B" w:rsidRPr="004F7C6B" w:rsidRDefault="0080429B" w:rsidP="002767A0">
      <w:pPr>
        <w:spacing w:after="0" w:line="240" w:lineRule="auto"/>
        <w:ind w:firstLine="709"/>
        <w:rPr>
          <w:rFonts w:ascii="Times New Roman" w:hAnsi="Times New Roman" w:cs="Times New Roman"/>
          <w:sz w:val="26"/>
          <w:szCs w:val="26"/>
          <w:lang w:eastAsia="ru-RU"/>
        </w:rPr>
      </w:pPr>
      <w:r w:rsidRPr="004F7C6B">
        <w:rPr>
          <w:rFonts w:ascii="Times New Roman" w:hAnsi="Times New Roman" w:cs="Times New Roman"/>
          <w:b/>
          <w:bCs/>
          <w:sz w:val="26"/>
          <w:szCs w:val="26"/>
          <w:lang w:eastAsia="ru-RU"/>
        </w:rPr>
        <w:t>Оформление соглашения о перераспределении</w:t>
      </w:r>
      <w:r w:rsidRPr="004F7C6B">
        <w:rPr>
          <w:rFonts w:ascii="Times New Roman" w:hAnsi="Times New Roman" w:cs="Times New Roman"/>
          <w:sz w:val="26"/>
          <w:szCs w:val="26"/>
          <w:lang w:eastAsia="ru-RU"/>
        </w:rPr>
        <w:t xml:space="preserve"> </w:t>
      </w:r>
      <w:r w:rsidRPr="004F7C6B">
        <w:rPr>
          <w:rFonts w:ascii="Times New Roman" w:hAnsi="Times New Roman" w:cs="Times New Roman"/>
          <w:b/>
          <w:bCs/>
          <w:sz w:val="26"/>
          <w:szCs w:val="26"/>
          <w:lang w:eastAsia="ru-RU"/>
        </w:rPr>
        <w:t>земельных участков государственная собственность на которые не разграничена, и земельных участков, находящихся в муниципальной собственности</w:t>
      </w:r>
    </w:p>
    <w:p w:rsidR="0080429B" w:rsidRDefault="0080429B" w:rsidP="002767A0">
      <w:pPr>
        <w:spacing w:after="0" w:line="240" w:lineRule="auto"/>
        <w:ind w:firstLine="709"/>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Основанием для начала процедуры является принятие постановления Администрации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 об утверждении схемы земельного участка.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Максимальный срок выполнения данного действия составляет 1 рабочий день.</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При личном обращ</w:t>
      </w:r>
      <w:r>
        <w:rPr>
          <w:rFonts w:ascii="Times New Roman" w:hAnsi="Times New Roman" w:cs="Times New Roman"/>
          <w:sz w:val="24"/>
          <w:szCs w:val="24"/>
          <w:lang w:eastAsia="ru-RU"/>
        </w:rPr>
        <w:t xml:space="preserve">ении за получением результатов </w:t>
      </w:r>
      <w:r w:rsidRPr="00A82A50">
        <w:rPr>
          <w:rFonts w:ascii="Times New Roman" w:hAnsi="Times New Roman" w:cs="Times New Roman"/>
          <w:sz w:val="24"/>
          <w:szCs w:val="24"/>
          <w:lang w:eastAsia="ru-RU"/>
        </w:rPr>
        <w:t>муниципальной услуги заявитель (представитель заявителя) представляет следующие документы:</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документ, удостоверяющий личность;</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документ, подтверждающий полномочия представителя заявителя.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Максимальный срок выполнения данного действия составляет 5 минут.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ответственный</w:t>
      </w:r>
      <w:r>
        <w:rPr>
          <w:rFonts w:ascii="Times New Roman" w:hAnsi="Times New Roman" w:cs="Times New Roman"/>
          <w:sz w:val="24"/>
          <w:szCs w:val="24"/>
          <w:lang w:eastAsia="ru-RU"/>
        </w:rPr>
        <w:t xml:space="preserve"> </w:t>
      </w:r>
      <w:r w:rsidRPr="00A82A50">
        <w:rPr>
          <w:rFonts w:ascii="Times New Roman" w:hAnsi="Times New Roman" w:cs="Times New Roman"/>
          <w:sz w:val="24"/>
          <w:szCs w:val="24"/>
          <w:lang w:eastAsia="ru-RU"/>
        </w:rPr>
        <w:t>за выдачу результатов муниципальной услуги не осуществляет выдачу результатов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Максимальный срок выполнения данного действия составляет 5 минут.</w:t>
      </w:r>
    </w:p>
    <w:p w:rsidR="0080429B" w:rsidRPr="00A82A50" w:rsidRDefault="0080429B" w:rsidP="002767A0">
      <w:pPr>
        <w:spacing w:after="0" w:line="240" w:lineRule="auto"/>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Заявитель (уполномоченный представитель), получивший пакет документов </w:t>
      </w:r>
      <w:r>
        <w:rPr>
          <w:rFonts w:ascii="Times New Roman" w:hAnsi="Times New Roman" w:cs="Times New Roman"/>
          <w:sz w:val="24"/>
          <w:szCs w:val="24"/>
          <w:lang w:eastAsia="ru-RU"/>
        </w:rPr>
        <w:t xml:space="preserve">ставит подпись </w:t>
      </w:r>
      <w:r w:rsidRPr="00A82A50">
        <w:rPr>
          <w:rFonts w:ascii="Times New Roman" w:hAnsi="Times New Roman" w:cs="Times New Roman"/>
          <w:sz w:val="24"/>
          <w:szCs w:val="24"/>
          <w:lang w:eastAsia="ru-RU"/>
        </w:rPr>
        <w:t>на экземпляре Администрации с указанием даты выдачи пакета документов.</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Результат административной процедуры – выдача результата муниципальной услуги.</w:t>
      </w:r>
    </w:p>
    <w:p w:rsidR="0080429B"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Способ фиксации результата – регистрация исходящих пакетов документов в порядке общего делопроизводства.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p>
    <w:p w:rsidR="0080429B" w:rsidRPr="00484E04" w:rsidRDefault="0080429B" w:rsidP="002767A0">
      <w:pPr>
        <w:spacing w:after="0" w:line="240" w:lineRule="auto"/>
        <w:ind w:firstLine="709"/>
        <w:rPr>
          <w:rFonts w:ascii="Times New Roman" w:hAnsi="Times New Roman" w:cs="Times New Roman"/>
          <w:sz w:val="28"/>
          <w:szCs w:val="28"/>
          <w:lang w:eastAsia="ru-RU"/>
        </w:rPr>
      </w:pPr>
      <w:r w:rsidRPr="00484E04">
        <w:rPr>
          <w:rFonts w:ascii="Times New Roman" w:hAnsi="Times New Roman" w:cs="Times New Roman"/>
          <w:b/>
          <w:bCs/>
          <w:sz w:val="28"/>
          <w:szCs w:val="28"/>
          <w:lang w:eastAsia="ru-RU"/>
        </w:rPr>
        <w:t>3. 5.  Порядок исправления допущенных опечаток и ошибок в выданных в результате предоставления  муниципальной услуги документах.</w:t>
      </w:r>
    </w:p>
    <w:p w:rsidR="0080429B" w:rsidRDefault="0080429B" w:rsidP="002767A0">
      <w:pPr>
        <w:spacing w:after="0" w:line="240" w:lineRule="auto"/>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3.5.1.  Основанием для</w:t>
      </w:r>
      <w:r w:rsidRPr="00A82A50">
        <w:rPr>
          <w:rFonts w:ascii="Times New Roman" w:hAnsi="Times New Roman" w:cs="Times New Roman"/>
          <w:sz w:val="24"/>
          <w:szCs w:val="24"/>
          <w:lang w:eastAsia="ru-RU"/>
        </w:rPr>
        <w:t xml:space="preserve"> начала выполнения административной процедуры является обращение (запрос) заявителя, получившего офо</w:t>
      </w:r>
      <w:r>
        <w:rPr>
          <w:rFonts w:ascii="Times New Roman" w:hAnsi="Times New Roman" w:cs="Times New Roman"/>
          <w:sz w:val="24"/>
          <w:szCs w:val="24"/>
          <w:lang w:eastAsia="ru-RU"/>
        </w:rPr>
        <w:t>рмленный</w:t>
      </w:r>
      <w:r w:rsidRPr="00A82A50">
        <w:rPr>
          <w:rFonts w:ascii="Times New Roman" w:hAnsi="Times New Roman" w:cs="Times New Roman"/>
          <w:sz w:val="24"/>
          <w:szCs w:val="24"/>
          <w:lang w:eastAsia="ru-RU"/>
        </w:rPr>
        <w:t xml:space="preserve">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3.5.2. Срок передачи</w:t>
      </w:r>
      <w:r w:rsidRPr="00A82A50">
        <w:rPr>
          <w:rFonts w:ascii="Times New Roman" w:hAnsi="Times New Roman" w:cs="Times New Roman"/>
          <w:sz w:val="24"/>
          <w:szCs w:val="24"/>
          <w:lang w:eastAsia="ru-RU"/>
        </w:rPr>
        <w:t xml:space="preserve"> запроса заявителя из МФЦ в Администрацию установлен соглашением о взаимодействии.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Pr>
          <w:rFonts w:ascii="Times New Roman" w:hAnsi="Times New Roman" w:cs="Times New Roman"/>
          <w:sz w:val="24"/>
          <w:szCs w:val="24"/>
          <w:lang w:eastAsia="ru-RU"/>
        </w:rPr>
        <w:t>ны несоответствия прилагаемой к</w:t>
      </w:r>
      <w:r w:rsidRPr="00A82A50">
        <w:rPr>
          <w:rFonts w:ascii="Times New Roman" w:hAnsi="Times New Roman" w:cs="Times New Roman"/>
          <w:sz w:val="24"/>
          <w:szCs w:val="24"/>
          <w:lang w:eastAsia="ru-RU"/>
        </w:rPr>
        <w:t xml:space="preserve"> заявлению документации, а такж</w:t>
      </w:r>
      <w:r>
        <w:rPr>
          <w:rFonts w:ascii="Times New Roman" w:hAnsi="Times New Roman" w:cs="Times New Roman"/>
          <w:sz w:val="24"/>
          <w:szCs w:val="24"/>
          <w:lang w:eastAsia="ru-RU"/>
        </w:rPr>
        <w:t>е использованным при подготовке</w:t>
      </w:r>
      <w:r w:rsidRPr="00A82A50">
        <w:rPr>
          <w:rFonts w:ascii="Times New Roman" w:hAnsi="Times New Roman" w:cs="Times New Roman"/>
          <w:sz w:val="24"/>
          <w:szCs w:val="24"/>
          <w:lang w:eastAsia="ru-RU"/>
        </w:rPr>
        <w:t xml:space="preserve"> результата муниципальной услуги нормативным документам.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3.5.5. Результатом административной процедуры является исправлен</w:t>
      </w:r>
      <w:r>
        <w:rPr>
          <w:rFonts w:ascii="Times New Roman" w:hAnsi="Times New Roman" w:cs="Times New Roman"/>
          <w:sz w:val="24"/>
          <w:szCs w:val="24"/>
          <w:lang w:eastAsia="ru-RU"/>
        </w:rPr>
        <w:t>ие допущенных должностным лицом Администрации опечаток и (или)</w:t>
      </w:r>
      <w:r w:rsidRPr="00A82A50">
        <w:rPr>
          <w:rFonts w:ascii="Times New Roman" w:hAnsi="Times New Roman" w:cs="Times New Roman"/>
          <w:sz w:val="24"/>
          <w:szCs w:val="24"/>
          <w:lang w:eastAsia="ru-RU"/>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Pr>
          <w:rFonts w:ascii="Times New Roman" w:hAnsi="Times New Roman" w:cs="Times New Roman"/>
          <w:sz w:val="24"/>
          <w:szCs w:val="24"/>
          <w:lang w:eastAsia="ru-RU"/>
        </w:rPr>
        <w:t>ии опечаток и ошибок в выданном</w:t>
      </w:r>
      <w:r w:rsidRPr="00A82A50">
        <w:rPr>
          <w:rFonts w:ascii="Times New Roman" w:hAnsi="Times New Roman" w:cs="Times New Roman"/>
          <w:sz w:val="24"/>
          <w:szCs w:val="24"/>
          <w:lang w:eastAsia="ru-RU"/>
        </w:rPr>
        <w:t xml:space="preserve"> в результате предоставления услуги документах.</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3.5.6. Способ фиксации результата выполн</w:t>
      </w:r>
      <w:r>
        <w:rPr>
          <w:rFonts w:ascii="Times New Roman" w:hAnsi="Times New Roman" w:cs="Times New Roman"/>
          <w:sz w:val="24"/>
          <w:szCs w:val="24"/>
          <w:lang w:eastAsia="ru-RU"/>
        </w:rPr>
        <w:t>ения административной процедуры</w:t>
      </w:r>
      <w:r w:rsidRPr="00A82A50">
        <w:rPr>
          <w:rFonts w:ascii="Times New Roman" w:hAnsi="Times New Roman" w:cs="Times New Roman"/>
          <w:sz w:val="24"/>
          <w:szCs w:val="24"/>
          <w:lang w:eastAsia="ru-RU"/>
        </w:rPr>
        <w:t xml:space="preserve"> – регистрация в Журнале регистрации исходящей корреспонденции.</w:t>
      </w:r>
    </w:p>
    <w:p w:rsidR="0080429B"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3.5.7. Срок выдачи результата</w:t>
      </w:r>
      <w:r w:rsidRPr="00A82A50">
        <w:rPr>
          <w:rFonts w:ascii="Times New Roman" w:hAnsi="Times New Roman" w:cs="Times New Roman"/>
          <w:sz w:val="24"/>
          <w:szCs w:val="24"/>
          <w:lang w:eastAsia="ru-RU"/>
        </w:rPr>
        <w:t xml:space="preserve"> не должен превыш</w:t>
      </w:r>
      <w:r>
        <w:rPr>
          <w:rFonts w:ascii="Times New Roman" w:hAnsi="Times New Roman" w:cs="Times New Roman"/>
          <w:sz w:val="24"/>
          <w:szCs w:val="24"/>
          <w:lang w:eastAsia="ru-RU"/>
        </w:rPr>
        <w:t>ать 10 календарных дней с даты</w:t>
      </w:r>
      <w:r w:rsidRPr="00A82A50">
        <w:rPr>
          <w:rFonts w:ascii="Times New Roman" w:hAnsi="Times New Roman" w:cs="Times New Roman"/>
          <w:sz w:val="24"/>
          <w:szCs w:val="24"/>
          <w:lang w:eastAsia="ru-RU"/>
        </w:rPr>
        <w:t xml:space="preserve"> регистрации обращения об исправлении допущенных опечаток и ошибок в выдан</w:t>
      </w:r>
      <w:r>
        <w:rPr>
          <w:rFonts w:ascii="Times New Roman" w:hAnsi="Times New Roman" w:cs="Times New Roman"/>
          <w:sz w:val="24"/>
          <w:szCs w:val="24"/>
          <w:lang w:eastAsia="ru-RU"/>
        </w:rPr>
        <w:t xml:space="preserve">ных в результате предоставления муниципальной </w:t>
      </w:r>
      <w:r w:rsidRPr="00A82A50">
        <w:rPr>
          <w:rFonts w:ascii="Times New Roman" w:hAnsi="Times New Roman" w:cs="Times New Roman"/>
          <w:sz w:val="24"/>
          <w:szCs w:val="24"/>
          <w:lang w:eastAsia="ru-RU"/>
        </w:rPr>
        <w:t>услуги документах.</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p>
    <w:p w:rsidR="0080429B" w:rsidRPr="00484E04" w:rsidRDefault="0080429B" w:rsidP="002767A0">
      <w:pPr>
        <w:spacing w:after="0" w:line="240" w:lineRule="auto"/>
        <w:jc w:val="center"/>
        <w:rPr>
          <w:rFonts w:ascii="Times New Roman" w:hAnsi="Times New Roman" w:cs="Times New Roman"/>
          <w:sz w:val="30"/>
          <w:szCs w:val="30"/>
          <w:lang w:eastAsia="ru-RU"/>
        </w:rPr>
      </w:pPr>
      <w:r w:rsidRPr="00484E04">
        <w:rPr>
          <w:rFonts w:ascii="Times New Roman" w:hAnsi="Times New Roman" w:cs="Times New Roman"/>
          <w:b/>
          <w:bCs/>
          <w:sz w:val="30"/>
          <w:szCs w:val="30"/>
          <w:lang w:eastAsia="ru-RU"/>
        </w:rPr>
        <w:t>IV. Формы  контроля за исполнением регламента</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484E04" w:rsidRDefault="0080429B" w:rsidP="002767A0">
      <w:pPr>
        <w:spacing w:after="0" w:line="240" w:lineRule="auto"/>
        <w:ind w:firstLine="709"/>
        <w:rPr>
          <w:rFonts w:ascii="Times New Roman" w:hAnsi="Times New Roman" w:cs="Times New Roman"/>
          <w:sz w:val="28"/>
          <w:szCs w:val="28"/>
          <w:lang w:eastAsia="ru-RU"/>
        </w:rPr>
      </w:pPr>
      <w:r w:rsidRPr="00484E04">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Текущий контроль за соблюдением и исполнением до</w:t>
      </w:r>
      <w:r>
        <w:rPr>
          <w:rFonts w:ascii="Times New Roman" w:hAnsi="Times New Roman" w:cs="Times New Roman"/>
          <w:sz w:val="24"/>
          <w:szCs w:val="24"/>
          <w:lang w:eastAsia="ru-RU"/>
        </w:rPr>
        <w:t>лжностными лицами Администрации</w:t>
      </w:r>
      <w:r w:rsidRPr="00A82A50">
        <w:rPr>
          <w:rFonts w:ascii="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 заместитель главы Администрации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Периодичность осуществления текущего контроля устанавливается распоряжением Администрации.</w:t>
      </w:r>
    </w:p>
    <w:p w:rsidR="0080429B" w:rsidRPr="00484E04" w:rsidRDefault="0080429B" w:rsidP="002767A0">
      <w:pPr>
        <w:spacing w:after="0" w:line="240" w:lineRule="auto"/>
        <w:ind w:firstLine="709"/>
        <w:rPr>
          <w:rFonts w:ascii="Times New Roman" w:hAnsi="Times New Roman" w:cs="Times New Roman"/>
          <w:sz w:val="28"/>
          <w:szCs w:val="28"/>
          <w:lang w:eastAsia="ru-RU"/>
        </w:rPr>
      </w:pPr>
      <w:r w:rsidRPr="00484E04">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4.2.2. Порядок и периодичность проведения плановых проверок выполнения Адми</w:t>
      </w:r>
      <w:r>
        <w:rPr>
          <w:rFonts w:ascii="Times New Roman" w:hAnsi="Times New Roman" w:cs="Times New Roman"/>
          <w:sz w:val="24"/>
          <w:szCs w:val="24"/>
          <w:lang w:eastAsia="ru-RU"/>
        </w:rPr>
        <w:t>нистрацией положений настоящего</w:t>
      </w:r>
      <w:r w:rsidRPr="00A82A50">
        <w:rPr>
          <w:rFonts w:ascii="Times New Roman" w:hAnsi="Times New Roman" w:cs="Times New Roman"/>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Фатежского района.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0429B" w:rsidRPr="00484E04" w:rsidRDefault="0080429B" w:rsidP="002767A0">
      <w:pPr>
        <w:spacing w:after="0" w:line="240" w:lineRule="auto"/>
        <w:ind w:firstLine="709"/>
        <w:rPr>
          <w:rFonts w:ascii="Times New Roman" w:hAnsi="Times New Roman" w:cs="Times New Roman"/>
          <w:sz w:val="28"/>
          <w:szCs w:val="28"/>
          <w:lang w:eastAsia="ru-RU"/>
        </w:rPr>
      </w:pPr>
      <w:r w:rsidRPr="00484E04">
        <w:rPr>
          <w:rFonts w:ascii="Times New Roman" w:hAnsi="Times New Roman" w:cs="Times New Roman"/>
          <w:b/>
          <w:bCs/>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0429B" w:rsidRDefault="0080429B" w:rsidP="002767A0">
      <w:pPr>
        <w:spacing w:after="0" w:line="240" w:lineRule="auto"/>
        <w:ind w:firstLine="709"/>
        <w:jc w:val="both"/>
        <w:rPr>
          <w:rFonts w:ascii="Times New Roman" w:hAnsi="Times New Roman" w:cs="Times New Roman"/>
          <w:b/>
          <w:bCs/>
          <w:sz w:val="24"/>
          <w:szCs w:val="24"/>
          <w:lang w:eastAsia="ru-RU"/>
        </w:rPr>
      </w:pPr>
    </w:p>
    <w:p w:rsidR="0080429B" w:rsidRPr="00484E04" w:rsidRDefault="0080429B" w:rsidP="002767A0">
      <w:pPr>
        <w:spacing w:after="0" w:line="240" w:lineRule="auto"/>
        <w:ind w:firstLine="709"/>
        <w:rPr>
          <w:rFonts w:ascii="Times New Roman" w:hAnsi="Times New Roman" w:cs="Times New Roman"/>
          <w:sz w:val="28"/>
          <w:szCs w:val="28"/>
          <w:lang w:eastAsia="ru-RU"/>
        </w:rPr>
      </w:pPr>
      <w:r w:rsidRPr="00484E04">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Для осуществления контроля з</w:t>
      </w:r>
      <w:r>
        <w:rPr>
          <w:rFonts w:ascii="Times New Roman" w:hAnsi="Times New Roman" w:cs="Times New Roman"/>
          <w:sz w:val="24"/>
          <w:szCs w:val="24"/>
          <w:lang w:eastAsia="ru-RU"/>
        </w:rPr>
        <w:t>а предоставлением муниципальной</w:t>
      </w:r>
      <w:r w:rsidRPr="00A82A50">
        <w:rPr>
          <w:rFonts w:ascii="Times New Roman" w:hAnsi="Times New Roman" w:cs="Times New Roman"/>
          <w:sz w:val="24"/>
          <w:szCs w:val="24"/>
          <w:lang w:eastAsia="ru-RU"/>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Pr>
          <w:rFonts w:ascii="Times New Roman" w:hAnsi="Times New Roman" w:cs="Times New Roman"/>
          <w:sz w:val="24"/>
          <w:szCs w:val="24"/>
          <w:lang w:eastAsia="ru-RU"/>
        </w:rPr>
        <w:t>чества и порядка предоставления</w:t>
      </w:r>
      <w:r w:rsidRPr="00A82A50">
        <w:rPr>
          <w:rFonts w:ascii="Times New Roman" w:hAnsi="Times New Roman" w:cs="Times New Roman"/>
          <w:sz w:val="24"/>
          <w:szCs w:val="24"/>
          <w:lang w:eastAsia="ru-RU"/>
        </w:rPr>
        <w:t xml:space="preserve"> муниципальной услуги, вносить предложения о мерах по устранению нарушений настоящего</w:t>
      </w:r>
      <w:r>
        <w:rPr>
          <w:rFonts w:ascii="Times New Roman" w:hAnsi="Times New Roman" w:cs="Times New Roman"/>
          <w:sz w:val="24"/>
          <w:szCs w:val="24"/>
          <w:lang w:eastAsia="ru-RU"/>
        </w:rPr>
        <w:t xml:space="preserve"> Административного регламента, а также</w:t>
      </w:r>
      <w:r w:rsidRPr="00A82A50">
        <w:rPr>
          <w:rFonts w:ascii="Times New Roman" w:hAnsi="Times New Roman" w:cs="Times New Roman"/>
          <w:sz w:val="24"/>
          <w:szCs w:val="24"/>
          <w:lang w:eastAsia="ru-RU"/>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0429B" w:rsidRDefault="0080429B" w:rsidP="002767A0">
      <w:pPr>
        <w:spacing w:after="0" w:line="240" w:lineRule="auto"/>
        <w:jc w:val="both"/>
        <w:rPr>
          <w:rFonts w:ascii="Times New Roman" w:hAnsi="Times New Roman" w:cs="Times New Roman"/>
          <w:b/>
          <w:bCs/>
          <w:sz w:val="24"/>
          <w:szCs w:val="24"/>
          <w:lang w:eastAsia="ru-RU"/>
        </w:rPr>
      </w:pPr>
    </w:p>
    <w:p w:rsidR="0080429B" w:rsidRPr="00484E04" w:rsidRDefault="0080429B" w:rsidP="002767A0">
      <w:pPr>
        <w:spacing w:after="0" w:line="240" w:lineRule="auto"/>
        <w:jc w:val="center"/>
        <w:rPr>
          <w:rFonts w:ascii="Times New Roman" w:hAnsi="Times New Roman" w:cs="Times New Roman"/>
          <w:sz w:val="30"/>
          <w:szCs w:val="30"/>
          <w:lang w:eastAsia="ru-RU"/>
        </w:rPr>
      </w:pPr>
      <w:r w:rsidRPr="00484E04">
        <w:rPr>
          <w:rFonts w:ascii="Times New Roman" w:hAnsi="Times New Roman" w:cs="Times New Roman"/>
          <w:b/>
          <w:bCs/>
          <w:sz w:val="30"/>
          <w:szCs w:val="30"/>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429B" w:rsidRPr="00484E04" w:rsidRDefault="0080429B" w:rsidP="002767A0">
      <w:pPr>
        <w:spacing w:after="0" w:line="240" w:lineRule="auto"/>
        <w:ind w:firstLine="709"/>
        <w:rPr>
          <w:rFonts w:ascii="Times New Roman" w:hAnsi="Times New Roman" w:cs="Times New Roman"/>
          <w:sz w:val="28"/>
          <w:szCs w:val="28"/>
          <w:lang w:eastAsia="ru-RU"/>
        </w:rPr>
      </w:pPr>
      <w:r w:rsidRPr="00484E04">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имеет право подать жалобу на</w:t>
      </w:r>
      <w:r w:rsidRPr="00A82A50">
        <w:rPr>
          <w:rFonts w:ascii="Times New Roman" w:hAnsi="Times New Roman" w:cs="Times New Roman"/>
          <w:sz w:val="24"/>
          <w:szCs w:val="24"/>
          <w:lang w:eastAsia="ru-RU"/>
        </w:rPr>
        <w:t xml:space="preserve">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0429B" w:rsidRPr="00D3293D"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Заявитель</w:t>
      </w:r>
      <w:r>
        <w:rPr>
          <w:rFonts w:ascii="Times New Roman" w:hAnsi="Times New Roman" w:cs="Times New Roman"/>
          <w:sz w:val="24"/>
          <w:szCs w:val="24"/>
          <w:lang w:eastAsia="ru-RU"/>
        </w:rPr>
        <w:t xml:space="preserve"> имеет право направить жалобу, в том числе</w:t>
      </w:r>
      <w:r w:rsidRPr="00A82A50">
        <w:rPr>
          <w:rFonts w:ascii="Times New Roman" w:hAnsi="Times New Roman" w:cs="Times New Roman"/>
          <w:sz w:val="24"/>
          <w:szCs w:val="24"/>
          <w:lang w:eastAsia="ru-RU"/>
        </w:rPr>
        <w:t xml:space="preserve"> посредством федеральной государственной информационной системы  «Единый портал государственных и</w:t>
      </w:r>
      <w:r>
        <w:rPr>
          <w:rFonts w:ascii="Times New Roman" w:hAnsi="Times New Roman" w:cs="Times New Roman"/>
          <w:sz w:val="24"/>
          <w:szCs w:val="24"/>
          <w:lang w:eastAsia="ru-RU"/>
        </w:rPr>
        <w:t xml:space="preserve"> муниципальных услуг (функций)»</w:t>
      </w:r>
      <w:r w:rsidRPr="00A82A50">
        <w:rPr>
          <w:rFonts w:ascii="Times New Roman" w:hAnsi="Times New Roman" w:cs="Times New Roman"/>
          <w:sz w:val="24"/>
          <w:szCs w:val="24"/>
          <w:lang w:eastAsia="ru-RU"/>
        </w:rPr>
        <w:t xml:space="preserve"> </w:t>
      </w:r>
      <w:hyperlink r:id="rId18" w:history="1">
        <w:r w:rsidRPr="00D3293D">
          <w:rPr>
            <w:rFonts w:ascii="Times New Roman" w:hAnsi="Times New Roman" w:cs="Times New Roman"/>
            <w:sz w:val="24"/>
            <w:szCs w:val="24"/>
            <w:lang w:eastAsia="ru-RU"/>
          </w:rPr>
          <w:t>http://gosuslugi.ru</w:t>
        </w:r>
      </w:hyperlink>
      <w:r w:rsidRPr="00D3293D">
        <w:rPr>
          <w:rFonts w:ascii="Times New Roman" w:hAnsi="Times New Roman" w:cs="Times New Roman"/>
          <w:sz w:val="24"/>
          <w:szCs w:val="24"/>
          <w:lang w:eastAsia="ru-RU"/>
        </w:rPr>
        <w:t>.</w:t>
      </w:r>
    </w:p>
    <w:p w:rsidR="0080429B" w:rsidRPr="00484E04" w:rsidRDefault="0080429B" w:rsidP="002767A0">
      <w:pPr>
        <w:spacing w:after="0" w:line="240" w:lineRule="auto"/>
        <w:ind w:firstLine="709"/>
        <w:rPr>
          <w:rFonts w:ascii="Times New Roman" w:hAnsi="Times New Roman" w:cs="Times New Roman"/>
          <w:sz w:val="28"/>
          <w:szCs w:val="28"/>
          <w:lang w:eastAsia="ru-RU"/>
        </w:rPr>
      </w:pPr>
      <w:r w:rsidRPr="00484E04">
        <w:rPr>
          <w:rFonts w:ascii="Times New Roman" w:hAnsi="Times New Roman" w:cs="Times New Roman"/>
          <w:b/>
          <w:bCs/>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0429B" w:rsidRPr="00275C1B" w:rsidRDefault="0080429B" w:rsidP="002767A0">
      <w:pPr>
        <w:spacing w:after="0" w:line="240" w:lineRule="auto"/>
        <w:ind w:firstLine="709"/>
        <w:rPr>
          <w:rFonts w:ascii="Times New Roman" w:hAnsi="Times New Roman" w:cs="Times New Roman"/>
          <w:sz w:val="24"/>
          <w:szCs w:val="24"/>
          <w:lang w:eastAsia="ru-RU"/>
        </w:rPr>
      </w:pPr>
      <w:r w:rsidRPr="00275C1B">
        <w:rPr>
          <w:rFonts w:ascii="Times New Roman" w:hAnsi="Times New Roman" w:cs="Times New Roman"/>
          <w:sz w:val="24"/>
          <w:szCs w:val="24"/>
          <w:lang w:eastAsia="ru-RU"/>
        </w:rPr>
        <w:t>Жалоба может быть направлена в:</w:t>
      </w:r>
    </w:p>
    <w:p w:rsidR="0080429B" w:rsidRPr="00275C1B" w:rsidRDefault="0080429B" w:rsidP="002767A0">
      <w:pPr>
        <w:spacing w:after="0" w:line="240" w:lineRule="auto"/>
        <w:ind w:firstLine="709"/>
        <w:rPr>
          <w:rFonts w:ascii="Times New Roman" w:hAnsi="Times New Roman" w:cs="Times New Roman"/>
          <w:sz w:val="24"/>
          <w:szCs w:val="24"/>
          <w:lang w:eastAsia="ru-RU"/>
        </w:rPr>
      </w:pPr>
      <w:r w:rsidRPr="00275C1B">
        <w:rPr>
          <w:rFonts w:ascii="Times New Roman" w:hAnsi="Times New Roman" w:cs="Times New Roman"/>
          <w:sz w:val="24"/>
          <w:szCs w:val="24"/>
          <w:lang w:eastAsia="ru-RU"/>
        </w:rPr>
        <w:t>Администрацию;</w:t>
      </w:r>
    </w:p>
    <w:p w:rsidR="0080429B" w:rsidRPr="00275C1B" w:rsidRDefault="0080429B" w:rsidP="002767A0">
      <w:pPr>
        <w:spacing w:after="0" w:line="240" w:lineRule="auto"/>
        <w:ind w:firstLine="709"/>
        <w:rPr>
          <w:rFonts w:ascii="Times New Roman" w:hAnsi="Times New Roman" w:cs="Times New Roman"/>
          <w:sz w:val="24"/>
          <w:szCs w:val="24"/>
          <w:lang w:eastAsia="ru-RU"/>
        </w:rPr>
      </w:pPr>
      <w:r w:rsidRPr="00275C1B">
        <w:rPr>
          <w:rFonts w:ascii="Times New Roman" w:hAnsi="Times New Roman" w:cs="Times New Roman"/>
          <w:sz w:val="24"/>
          <w:szCs w:val="24"/>
          <w:lang w:eastAsia="ru-RU"/>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0429B" w:rsidRPr="00275C1B" w:rsidRDefault="0080429B" w:rsidP="002767A0">
      <w:pPr>
        <w:spacing w:after="0" w:line="240" w:lineRule="auto"/>
        <w:ind w:firstLine="709"/>
        <w:rPr>
          <w:rFonts w:ascii="Times New Roman" w:hAnsi="Times New Roman" w:cs="Times New Roman"/>
          <w:sz w:val="24"/>
          <w:szCs w:val="24"/>
          <w:lang w:eastAsia="ru-RU"/>
        </w:rPr>
      </w:pPr>
      <w:r w:rsidRPr="00275C1B">
        <w:rPr>
          <w:rFonts w:ascii="Times New Roman" w:hAnsi="Times New Roman" w:cs="Times New Roman"/>
          <w:sz w:val="24"/>
          <w:szCs w:val="24"/>
          <w:lang w:eastAsia="ru-RU"/>
        </w:rPr>
        <w:t>Жалобы рассматривают:</w:t>
      </w:r>
    </w:p>
    <w:p w:rsidR="0080429B" w:rsidRPr="00275C1B" w:rsidRDefault="0080429B" w:rsidP="002767A0">
      <w:pPr>
        <w:spacing w:after="0" w:line="240" w:lineRule="auto"/>
        <w:ind w:firstLine="709"/>
        <w:rPr>
          <w:rFonts w:ascii="Times New Roman" w:hAnsi="Times New Roman" w:cs="Times New Roman"/>
          <w:sz w:val="24"/>
          <w:szCs w:val="24"/>
          <w:lang w:eastAsia="ru-RU"/>
        </w:rPr>
      </w:pPr>
      <w:r w:rsidRPr="00275C1B">
        <w:rPr>
          <w:rFonts w:ascii="Times New Roman" w:hAnsi="Times New Roman" w:cs="Times New Roman"/>
          <w:sz w:val="24"/>
          <w:szCs w:val="24"/>
          <w:lang w:eastAsia="ru-RU"/>
        </w:rPr>
        <w:t>в Администрации - уполномоченное на рассмотрение жалоб должностное лицо;</w:t>
      </w:r>
    </w:p>
    <w:p w:rsidR="0080429B" w:rsidRPr="00275C1B" w:rsidRDefault="0080429B" w:rsidP="002767A0">
      <w:pPr>
        <w:spacing w:after="0" w:line="240" w:lineRule="auto"/>
        <w:ind w:firstLine="709"/>
        <w:rPr>
          <w:rFonts w:ascii="Times New Roman" w:hAnsi="Times New Roman" w:cs="Times New Roman"/>
          <w:sz w:val="24"/>
          <w:szCs w:val="24"/>
          <w:lang w:eastAsia="ru-RU"/>
        </w:rPr>
      </w:pPr>
      <w:r w:rsidRPr="00275C1B">
        <w:rPr>
          <w:rFonts w:ascii="Times New Roman" w:hAnsi="Times New Roman" w:cs="Times New Roman"/>
          <w:sz w:val="24"/>
          <w:szCs w:val="24"/>
          <w:lang w:eastAsia="ru-RU"/>
        </w:rPr>
        <w:t>в МФЦ - руководитель многофункционального центра;</w:t>
      </w:r>
    </w:p>
    <w:p w:rsidR="0080429B" w:rsidRPr="00A82A50" w:rsidRDefault="0080429B" w:rsidP="002767A0">
      <w:pPr>
        <w:spacing w:after="0" w:line="240" w:lineRule="auto"/>
        <w:ind w:firstLine="709"/>
        <w:rPr>
          <w:rFonts w:ascii="Times New Roman" w:hAnsi="Times New Roman" w:cs="Times New Roman"/>
          <w:sz w:val="24"/>
          <w:szCs w:val="24"/>
          <w:lang w:eastAsia="ru-RU"/>
        </w:rPr>
      </w:pPr>
      <w:r w:rsidRPr="00275C1B">
        <w:rPr>
          <w:rFonts w:ascii="Times New Roman" w:hAnsi="Times New Roman" w:cs="Times New Roman"/>
          <w:sz w:val="24"/>
          <w:szCs w:val="24"/>
          <w:lang w:eastAsia="ru-RU"/>
        </w:rPr>
        <w:t>у учредителя - руководитель учредителя многофункционального центра.</w:t>
      </w:r>
      <w:r>
        <w:rPr>
          <w:rFonts w:ascii="Times New Roman" w:hAnsi="Times New Roman" w:cs="Times New Roman"/>
          <w:sz w:val="24"/>
          <w:szCs w:val="24"/>
          <w:lang w:eastAsia="ru-RU"/>
        </w:rPr>
        <w:t xml:space="preserve"> </w:t>
      </w:r>
    </w:p>
    <w:p w:rsidR="0080429B" w:rsidRDefault="0080429B" w:rsidP="00312CAC">
      <w:pPr>
        <w:spacing w:after="0" w:line="240" w:lineRule="auto"/>
        <w:ind w:firstLine="709"/>
        <w:rPr>
          <w:rFonts w:ascii="Times New Roman" w:hAnsi="Times New Roman" w:cs="Times New Roman"/>
          <w:sz w:val="24"/>
          <w:szCs w:val="24"/>
          <w:lang w:eastAsia="ru-RU"/>
        </w:rPr>
      </w:pPr>
      <w:r w:rsidRPr="00275C1B">
        <w:rPr>
          <w:rFonts w:ascii="Times New Roman" w:hAnsi="Times New Roman" w:cs="Times New Roman"/>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Информирование заявителей о порядке подачи</w:t>
      </w:r>
      <w:r w:rsidRPr="00A82A50">
        <w:rPr>
          <w:rFonts w:ascii="Times New Roman" w:hAnsi="Times New Roman" w:cs="Times New Roman"/>
          <w:sz w:val="24"/>
          <w:szCs w:val="24"/>
          <w:lang w:eastAsia="ru-RU"/>
        </w:rPr>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rPr>
          <w:rFonts w:ascii="Times New Roman" w:hAnsi="Times New Roman" w:cs="Times New Roman"/>
          <w:sz w:val="24"/>
          <w:szCs w:val="24"/>
          <w:lang w:eastAsia="ru-RU"/>
        </w:rPr>
        <w:t>ниципальных услуг (функций)»,</w:t>
      </w:r>
      <w:r w:rsidRPr="00A82A50">
        <w:rPr>
          <w:rFonts w:ascii="Times New Roman" w:hAnsi="Times New Roman" w:cs="Times New Roman"/>
          <w:sz w:val="24"/>
          <w:szCs w:val="24"/>
          <w:lang w:eastAsia="ru-RU"/>
        </w:rPr>
        <w:t xml:space="preserve"> на официальном сайте Администрации, предо</w:t>
      </w:r>
      <w:r>
        <w:rPr>
          <w:rFonts w:ascii="Times New Roman" w:hAnsi="Times New Roman" w:cs="Times New Roman"/>
          <w:sz w:val="24"/>
          <w:szCs w:val="24"/>
          <w:lang w:eastAsia="ru-RU"/>
        </w:rPr>
        <w:t>ставляющей муниципальную услугу,</w:t>
      </w:r>
      <w:r w:rsidRPr="00A82A50">
        <w:rPr>
          <w:rFonts w:ascii="Times New Roman" w:hAnsi="Times New Roman" w:cs="Times New Roman"/>
          <w:sz w:val="24"/>
          <w:szCs w:val="24"/>
          <w:lang w:eastAsia="ru-RU"/>
        </w:rPr>
        <w:t xml:space="preserve"> осуществляется, в том числе по телефону, электро</w:t>
      </w:r>
      <w:r>
        <w:rPr>
          <w:rFonts w:ascii="Times New Roman" w:hAnsi="Times New Roman" w:cs="Times New Roman"/>
          <w:sz w:val="24"/>
          <w:szCs w:val="24"/>
          <w:lang w:eastAsia="ru-RU"/>
        </w:rPr>
        <w:t>нной почте,</w:t>
      </w:r>
      <w:r w:rsidRPr="00A82A50">
        <w:rPr>
          <w:rFonts w:ascii="Times New Roman" w:hAnsi="Times New Roman" w:cs="Times New Roman"/>
          <w:sz w:val="24"/>
          <w:szCs w:val="24"/>
          <w:lang w:eastAsia="ru-RU"/>
        </w:rPr>
        <w:t xml:space="preserve"> при личном приёме.</w:t>
      </w:r>
    </w:p>
    <w:p w:rsidR="0080429B" w:rsidRDefault="0080429B" w:rsidP="00312CAC">
      <w:pPr>
        <w:spacing w:after="0" w:line="240" w:lineRule="auto"/>
        <w:ind w:firstLine="709"/>
        <w:rPr>
          <w:rFonts w:ascii="Times New Roman" w:hAnsi="Times New Roman" w:cs="Times New Roman"/>
          <w:sz w:val="24"/>
          <w:szCs w:val="24"/>
          <w:lang w:eastAsia="ru-RU"/>
        </w:rPr>
      </w:pPr>
      <w:r w:rsidRPr="00275C1B">
        <w:rPr>
          <w:rFonts w:ascii="Times New Roman" w:hAnsi="Times New Roman" w:cs="Times New Roman"/>
          <w:b/>
          <w:bCs/>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A82A50">
        <w:rPr>
          <w:rFonts w:ascii="Times New Roman" w:hAnsi="Times New Roman" w:cs="Times New Roman"/>
          <w:b/>
          <w:bCs/>
          <w:sz w:val="24"/>
          <w:szCs w:val="24"/>
          <w:lang w:eastAsia="ru-RU"/>
        </w:rPr>
        <w:t>.</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Федеральным </w:t>
      </w:r>
      <w:r>
        <w:rPr>
          <w:rFonts w:ascii="Times New Roman" w:hAnsi="Times New Roman" w:cs="Times New Roman"/>
          <w:sz w:val="24"/>
          <w:szCs w:val="24"/>
          <w:lang w:eastAsia="ru-RU"/>
        </w:rPr>
        <w:t>законом  от 27.07.2010 № 210-ФЗ</w:t>
      </w:r>
      <w:r w:rsidRPr="00A82A50">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p>
    <w:p w:rsidR="0080429B"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0429B" w:rsidRPr="00275C1B" w:rsidRDefault="0080429B" w:rsidP="002767A0">
      <w:pPr>
        <w:spacing w:after="0" w:line="240" w:lineRule="auto"/>
        <w:ind w:firstLine="709"/>
        <w:jc w:val="both"/>
        <w:rPr>
          <w:rFonts w:ascii="Times New Roman" w:hAnsi="Times New Roman" w:cs="Times New Roman"/>
          <w:sz w:val="24"/>
          <w:szCs w:val="24"/>
          <w:lang w:eastAsia="ru-RU"/>
        </w:rPr>
      </w:pPr>
      <w:r w:rsidRPr="00275C1B">
        <w:rPr>
          <w:rFonts w:ascii="Times New Roman" w:hAnsi="Times New Roman" w:cs="Times New Roman"/>
          <w:sz w:val="24"/>
          <w:szCs w:val="24"/>
          <w:lang w:eastAsia="ru-RU"/>
        </w:rPr>
        <w:t xml:space="preserve">постановлением Администрации </w:t>
      </w:r>
      <w:r>
        <w:rPr>
          <w:rFonts w:ascii="Times New Roman" w:hAnsi="Times New Roman" w:cs="Times New Roman"/>
          <w:sz w:val="24"/>
          <w:szCs w:val="24"/>
          <w:lang w:eastAsia="ru-RU"/>
        </w:rPr>
        <w:t>Банинского</w:t>
      </w:r>
      <w:r w:rsidRPr="00275C1B">
        <w:rPr>
          <w:rFonts w:ascii="Times New Roman" w:hAnsi="Times New Roman" w:cs="Times New Roman"/>
          <w:sz w:val="24"/>
          <w:szCs w:val="24"/>
          <w:lang w:eastAsia="ru-RU"/>
        </w:rPr>
        <w:t xml:space="preserve"> сельсовета Фатежского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4"/>
          <w:szCs w:val="24"/>
          <w:lang w:eastAsia="ru-RU"/>
        </w:rPr>
        <w:t>Банинского</w:t>
      </w:r>
      <w:r w:rsidRPr="00275C1B">
        <w:rPr>
          <w:rFonts w:ascii="Times New Roman" w:hAnsi="Times New Roman" w:cs="Times New Roman"/>
          <w:sz w:val="24"/>
          <w:szCs w:val="24"/>
          <w:lang w:eastAsia="ru-RU"/>
        </w:rPr>
        <w:t xml:space="preserve"> сельсовета Фатежского района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4"/>
          <w:szCs w:val="24"/>
          <w:lang w:eastAsia="ru-RU"/>
        </w:rPr>
        <w:t>Банинского</w:t>
      </w:r>
      <w:r w:rsidRPr="00275C1B">
        <w:rPr>
          <w:rFonts w:ascii="Times New Roman" w:hAnsi="Times New Roman" w:cs="Times New Roman"/>
          <w:sz w:val="24"/>
          <w:szCs w:val="24"/>
          <w:lang w:eastAsia="ru-RU"/>
        </w:rPr>
        <w:t xml:space="preserve"> сельсовета Фатежского района»; </w:t>
      </w:r>
    </w:p>
    <w:p w:rsidR="0080429B" w:rsidRPr="004048E7" w:rsidRDefault="0080429B" w:rsidP="002767A0">
      <w:pPr>
        <w:spacing w:after="0" w:line="240" w:lineRule="auto"/>
        <w:ind w:firstLine="709"/>
        <w:jc w:val="both"/>
        <w:rPr>
          <w:rFonts w:ascii="Times New Roman" w:hAnsi="Times New Roman" w:cs="Times New Roman"/>
          <w:sz w:val="24"/>
          <w:szCs w:val="24"/>
          <w:lang w:eastAsia="ru-RU"/>
        </w:rPr>
      </w:pPr>
      <w:r w:rsidRPr="00275C1B">
        <w:rPr>
          <w:rFonts w:ascii="Times New Roman" w:hAnsi="Times New Roman" w:cs="Times New Roman"/>
          <w:sz w:val="24"/>
          <w:szCs w:val="24"/>
          <w:lang w:eastAsia="ru-RU"/>
        </w:rPr>
        <w:t xml:space="preserve">Информация, указанная в данном разделе, размещена на Едином портале </w:t>
      </w:r>
      <w:hyperlink r:id="rId19" w:history="1">
        <w:r w:rsidRPr="004048E7">
          <w:rPr>
            <w:rStyle w:val="Hyperlink"/>
            <w:rFonts w:ascii="Times New Roman" w:hAnsi="Times New Roman" w:cs="Times New Roman"/>
            <w:color w:val="auto"/>
            <w:sz w:val="24"/>
            <w:szCs w:val="24"/>
            <w:u w:val="none"/>
            <w:lang w:eastAsia="ru-RU"/>
          </w:rPr>
          <w:t>https://www.gosuslugi.ru/</w:t>
        </w:r>
      </w:hyperlink>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p>
    <w:p w:rsidR="0080429B" w:rsidRPr="004048E7" w:rsidRDefault="0080429B" w:rsidP="002767A0">
      <w:pPr>
        <w:spacing w:after="0" w:line="240" w:lineRule="auto"/>
        <w:jc w:val="center"/>
        <w:rPr>
          <w:rFonts w:ascii="Times New Roman" w:hAnsi="Times New Roman" w:cs="Times New Roman"/>
          <w:sz w:val="30"/>
          <w:szCs w:val="30"/>
          <w:lang w:eastAsia="ru-RU"/>
        </w:rPr>
      </w:pPr>
      <w:r w:rsidRPr="004048E7">
        <w:rPr>
          <w:rFonts w:ascii="Times New Roman" w:hAnsi="Times New Roman" w:cs="Times New Roman"/>
          <w:b/>
          <w:bCs/>
          <w:sz w:val="30"/>
          <w:szCs w:val="30"/>
          <w:lang w:eastAsia="ru-RU"/>
        </w:rPr>
        <w:t>VI. Особенности выполнения административных процедур (действий) в многофункциональных центрах предоставления</w:t>
      </w:r>
    </w:p>
    <w:p w:rsidR="0080429B" w:rsidRPr="004048E7" w:rsidRDefault="0080429B" w:rsidP="002767A0">
      <w:pPr>
        <w:spacing w:after="0" w:line="240" w:lineRule="auto"/>
        <w:jc w:val="center"/>
        <w:rPr>
          <w:rFonts w:ascii="Times New Roman" w:hAnsi="Times New Roman" w:cs="Times New Roman"/>
          <w:sz w:val="30"/>
          <w:szCs w:val="30"/>
          <w:lang w:eastAsia="ru-RU"/>
        </w:rPr>
      </w:pPr>
      <w:r w:rsidRPr="004048E7">
        <w:rPr>
          <w:rFonts w:ascii="Times New Roman" w:hAnsi="Times New Roman" w:cs="Times New Roman"/>
          <w:b/>
          <w:bCs/>
          <w:sz w:val="30"/>
          <w:szCs w:val="30"/>
          <w:lang w:eastAsia="ru-RU"/>
        </w:rPr>
        <w:t>государственных и муниципальных услуг</w:t>
      </w:r>
    </w:p>
    <w:p w:rsidR="0080429B" w:rsidRDefault="0080429B" w:rsidP="002767A0">
      <w:pPr>
        <w:spacing w:after="0" w:line="240" w:lineRule="auto"/>
        <w:ind w:firstLine="709"/>
        <w:rPr>
          <w:rFonts w:ascii="Times New Roman" w:hAnsi="Times New Roman" w:cs="Times New Roman"/>
          <w:sz w:val="24"/>
          <w:szCs w:val="24"/>
          <w:lang w:eastAsia="ru-RU"/>
        </w:rPr>
      </w:pP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w:t>
      </w:r>
      <w:r>
        <w:rPr>
          <w:rFonts w:ascii="Times New Roman" w:hAnsi="Times New Roman" w:cs="Times New Roman"/>
          <w:sz w:val="24"/>
          <w:szCs w:val="24"/>
          <w:lang w:eastAsia="ru-RU"/>
        </w:rPr>
        <w:t>ентами, указанными</w:t>
      </w:r>
      <w:r w:rsidRPr="00A82A50">
        <w:rPr>
          <w:rFonts w:ascii="Times New Roman" w:hAnsi="Times New Roman" w:cs="Times New Roman"/>
          <w:sz w:val="24"/>
          <w:szCs w:val="24"/>
          <w:lang w:eastAsia="ru-RU"/>
        </w:rPr>
        <w:t xml:space="preserve"> в пункте 2.6.1. настоящего Административного  регламента.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6.3.Взаимодействие МФЦ с Администрацией осуществляется в соответствии </w:t>
      </w:r>
      <w:r>
        <w:rPr>
          <w:rFonts w:ascii="Times New Roman" w:hAnsi="Times New Roman" w:cs="Times New Roman"/>
          <w:sz w:val="24"/>
          <w:szCs w:val="24"/>
          <w:lang w:eastAsia="ru-RU"/>
        </w:rPr>
        <w:t xml:space="preserve">с </w:t>
      </w:r>
      <w:r w:rsidRPr="00A82A50">
        <w:rPr>
          <w:rFonts w:ascii="Times New Roman" w:hAnsi="Times New Roman" w:cs="Times New Roman"/>
          <w:sz w:val="24"/>
          <w:szCs w:val="24"/>
          <w:lang w:eastAsia="ru-RU"/>
        </w:rPr>
        <w:t>соглашением о взаимодействии  между МФЦ и Администрацией.</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6.5. При получении заявления</w:t>
      </w:r>
      <w:r w:rsidRPr="00A82A50">
        <w:rPr>
          <w:rFonts w:ascii="Times New Roman" w:hAnsi="Times New Roman" w:cs="Times New Roman"/>
          <w:sz w:val="24"/>
          <w:szCs w:val="24"/>
          <w:lang w:eastAsia="ru-RU"/>
        </w:rPr>
        <w:t xml:space="preserve"> работник МФЦ:</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A82A50">
        <w:rPr>
          <w:rFonts w:ascii="Times New Roman" w:hAnsi="Times New Roman" w:cs="Times New Roman"/>
          <w:sz w:val="24"/>
          <w:szCs w:val="24"/>
          <w:lang w:eastAsia="ru-RU"/>
        </w:rPr>
        <w:t xml:space="preserve"> проверяет пра</w:t>
      </w:r>
      <w:r>
        <w:rPr>
          <w:rFonts w:ascii="Times New Roman" w:hAnsi="Times New Roman" w:cs="Times New Roman"/>
          <w:sz w:val="24"/>
          <w:szCs w:val="24"/>
          <w:lang w:eastAsia="ru-RU"/>
        </w:rPr>
        <w:t>вильность оформления заявления.</w:t>
      </w:r>
      <w:r w:rsidRPr="00A82A50">
        <w:rPr>
          <w:rFonts w:ascii="Times New Roman" w:hAnsi="Times New Roman" w:cs="Times New Roman"/>
          <w:sz w:val="24"/>
          <w:szCs w:val="24"/>
          <w:lang w:eastAsia="ru-RU"/>
        </w:rPr>
        <w:t xml:space="preserve"> В случае неправильного оформления заявления о предо</w:t>
      </w:r>
      <w:r>
        <w:rPr>
          <w:rFonts w:ascii="Times New Roman" w:hAnsi="Times New Roman" w:cs="Times New Roman"/>
          <w:sz w:val="24"/>
          <w:szCs w:val="24"/>
          <w:lang w:eastAsia="ru-RU"/>
        </w:rPr>
        <w:t>ставлении муниципальной услуги,</w:t>
      </w:r>
      <w:r w:rsidRPr="00A82A50">
        <w:rPr>
          <w:rFonts w:ascii="Times New Roman" w:hAnsi="Times New Roman" w:cs="Times New Roman"/>
          <w:sz w:val="24"/>
          <w:szCs w:val="24"/>
          <w:lang w:eastAsia="ru-RU"/>
        </w:rPr>
        <w:t xml:space="preserve"> работник МФЦ оказывает помощь заявителю в оформлении заявления;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A82A50">
        <w:rPr>
          <w:rFonts w:ascii="Times New Roman" w:hAnsi="Times New Roman" w:cs="Times New Roman"/>
          <w:sz w:val="24"/>
          <w:szCs w:val="24"/>
          <w:lang w:eastAsia="ru-RU"/>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Pr>
          <w:rFonts w:ascii="Times New Roman" w:hAnsi="Times New Roman" w:cs="Times New Roman"/>
          <w:sz w:val="24"/>
          <w:szCs w:val="24"/>
          <w:lang w:eastAsia="ru-RU"/>
        </w:rPr>
        <w:t>инявший запрос о предоставлении муниципальной услуги,</w:t>
      </w:r>
      <w:r w:rsidRPr="00A82A50">
        <w:rPr>
          <w:rFonts w:ascii="Times New Roman" w:hAnsi="Times New Roman" w:cs="Times New Roman"/>
          <w:sz w:val="24"/>
          <w:szCs w:val="24"/>
          <w:lang w:eastAsia="ru-RU"/>
        </w:rPr>
        <w:t xml:space="preserve"> информацию о принятом решении в порядке, установленном соглашением о взаимодействии, заключенным с МФЦ.</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r w:rsidRPr="00A82A50">
        <w:rPr>
          <w:rFonts w:ascii="Times New Roman" w:hAnsi="Times New Roman" w:cs="Times New Roman"/>
          <w:sz w:val="24"/>
          <w:szCs w:val="24"/>
          <w:lang w:eastAsia="ru-RU"/>
        </w:rPr>
        <w:t xml:space="preserve"> получения заявителем результата пред</w:t>
      </w:r>
      <w:r>
        <w:rPr>
          <w:rFonts w:ascii="Times New Roman" w:hAnsi="Times New Roman" w:cs="Times New Roman"/>
          <w:sz w:val="24"/>
          <w:szCs w:val="24"/>
          <w:lang w:eastAsia="ru-RU"/>
        </w:rPr>
        <w:t>оставления муниципальной услуги через МФЦ,</w:t>
      </w:r>
      <w:r w:rsidRPr="00A82A50">
        <w:rPr>
          <w:rFonts w:ascii="Times New Roman" w:hAnsi="Times New Roman" w:cs="Times New Roman"/>
          <w:sz w:val="24"/>
          <w:szCs w:val="24"/>
          <w:lang w:eastAsia="ru-RU"/>
        </w:rPr>
        <w:t xml:space="preserve"> документы пе</w:t>
      </w:r>
      <w:r>
        <w:rPr>
          <w:rFonts w:ascii="Times New Roman" w:hAnsi="Times New Roman" w:cs="Times New Roman"/>
          <w:sz w:val="24"/>
          <w:szCs w:val="24"/>
          <w:lang w:eastAsia="ru-RU"/>
        </w:rPr>
        <w:t>редаются из Администрации в МФЦ</w:t>
      </w:r>
      <w:r w:rsidRPr="00A82A50">
        <w:rPr>
          <w:rFonts w:ascii="Times New Roman" w:hAnsi="Times New Roman" w:cs="Times New Roman"/>
          <w:sz w:val="24"/>
          <w:szCs w:val="24"/>
          <w:lang w:eastAsia="ru-RU"/>
        </w:rPr>
        <w:t xml:space="preserve"> не позднее рабочего дня, предшествующего дате окончания предоставления муниципальной услуги.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6.8.</w:t>
      </w:r>
      <w:r w:rsidRPr="00A82A50">
        <w:rPr>
          <w:rFonts w:ascii="Times New Roman" w:hAnsi="Times New Roman" w:cs="Times New Roman"/>
          <w:sz w:val="24"/>
          <w:szCs w:val="24"/>
          <w:lang w:eastAsia="ru-RU"/>
        </w:rPr>
        <w:t xml:space="preserve"> При получении результата муниципальной услуги в МФЦ заявитель предъявляет:</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документ, удостоверяющий личность;</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экземпляр расписки</w:t>
      </w:r>
      <w:r w:rsidRPr="00A82A50">
        <w:rPr>
          <w:rFonts w:ascii="Times New Roman" w:hAnsi="Times New Roman" w:cs="Times New Roman"/>
          <w:sz w:val="24"/>
          <w:szCs w:val="24"/>
          <w:lang w:eastAsia="ru-RU"/>
        </w:rPr>
        <w:t xml:space="preserve"> о приеме документов с регистрационным номером, датой и подписью работника МФЦ, принявшего комплект д</w:t>
      </w:r>
      <w:r>
        <w:rPr>
          <w:rFonts w:ascii="Times New Roman" w:hAnsi="Times New Roman" w:cs="Times New Roman"/>
          <w:sz w:val="24"/>
          <w:szCs w:val="24"/>
          <w:lang w:eastAsia="ru-RU"/>
        </w:rPr>
        <w:t>окументов, выданный заявителю в</w:t>
      </w:r>
      <w:r w:rsidRPr="00A82A50">
        <w:rPr>
          <w:rFonts w:ascii="Times New Roman" w:hAnsi="Times New Roman" w:cs="Times New Roman"/>
          <w:sz w:val="24"/>
          <w:szCs w:val="24"/>
          <w:lang w:eastAsia="ru-RU"/>
        </w:rPr>
        <w:t xml:space="preserve"> день подачи запроса;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6.9. Критерием принятия решения является об</w:t>
      </w:r>
      <w:r>
        <w:rPr>
          <w:rFonts w:ascii="Times New Roman" w:hAnsi="Times New Roman" w:cs="Times New Roman"/>
          <w:sz w:val="24"/>
          <w:szCs w:val="24"/>
          <w:lang w:eastAsia="ru-RU"/>
        </w:rPr>
        <w:t>ращение заявителя за получением</w:t>
      </w:r>
      <w:r w:rsidRPr="00A82A50">
        <w:rPr>
          <w:rFonts w:ascii="Times New Roman" w:hAnsi="Times New Roman" w:cs="Times New Roman"/>
          <w:sz w:val="24"/>
          <w:szCs w:val="24"/>
          <w:lang w:eastAsia="ru-RU"/>
        </w:rPr>
        <w:t xml:space="preserve"> муниципальной услуги в МФЦ.</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6.10. Результатом административной процедур</w:t>
      </w:r>
      <w:r>
        <w:rPr>
          <w:rFonts w:ascii="Times New Roman" w:hAnsi="Times New Roman" w:cs="Times New Roman"/>
          <w:sz w:val="24"/>
          <w:szCs w:val="24"/>
          <w:lang w:eastAsia="ru-RU"/>
        </w:rPr>
        <w:t>ы является получение заявителем одного из документов,</w:t>
      </w:r>
      <w:r w:rsidRPr="00A82A50">
        <w:rPr>
          <w:rFonts w:ascii="Times New Roman" w:hAnsi="Times New Roman" w:cs="Times New Roman"/>
          <w:sz w:val="24"/>
          <w:szCs w:val="24"/>
          <w:lang w:eastAsia="ru-RU"/>
        </w:rPr>
        <w:t xml:space="preserve"> указанных в подразделе 2.3. настоящего Административного регламента.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6.11. Способ фиксации результата выполнения административной процедуры:</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sidRPr="00A82A50">
        <w:rPr>
          <w:rFonts w:ascii="Times New Roman" w:hAnsi="Times New Roman" w:cs="Times New Roman"/>
          <w:sz w:val="24"/>
          <w:szCs w:val="24"/>
          <w:lang w:eastAsia="ru-RU"/>
        </w:rPr>
        <w:t>- в случае получения результата в Администрации – отметка о передаче документов  в передаточной ведомости.</w:t>
      </w:r>
    </w:p>
    <w:p w:rsidR="0080429B" w:rsidRPr="00A82A50" w:rsidRDefault="0080429B" w:rsidP="002767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6.12.</w:t>
      </w:r>
      <w:r w:rsidRPr="00A82A50">
        <w:rPr>
          <w:rFonts w:ascii="Times New Roman" w:hAnsi="Times New Roman" w:cs="Times New Roman"/>
          <w:sz w:val="24"/>
          <w:szCs w:val="24"/>
          <w:lang w:eastAsia="ru-RU"/>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0429B" w:rsidRPr="00A82A50" w:rsidRDefault="0080429B" w:rsidP="002767A0">
      <w:pPr>
        <w:spacing w:after="0" w:line="240" w:lineRule="auto"/>
        <w:ind w:firstLine="709"/>
        <w:rPr>
          <w:rFonts w:ascii="Times New Roman" w:hAnsi="Times New Roman" w:cs="Times New Roman"/>
          <w:sz w:val="24"/>
          <w:szCs w:val="24"/>
          <w:lang w:eastAsia="ru-RU"/>
        </w:rPr>
      </w:pPr>
      <w:r w:rsidRPr="00A82A50">
        <w:rPr>
          <w:rFonts w:ascii="Times New Roman" w:hAnsi="Times New Roman" w:cs="Times New Roman"/>
          <w:sz w:val="24"/>
          <w:szCs w:val="24"/>
          <w:lang w:eastAsia="ru-RU"/>
        </w:rPr>
        <w:t> </w:t>
      </w: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Приложение 1</w:t>
      </w: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к административному регламенту</w:t>
      </w: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предоставления Администрацией</w:t>
      </w:r>
    </w:p>
    <w:p w:rsidR="0080429B" w:rsidRDefault="0080429B" w:rsidP="002767A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Банинского сельсовета </w:t>
      </w:r>
      <w:r w:rsidRPr="00A82A50">
        <w:rPr>
          <w:rFonts w:ascii="Times New Roman" w:hAnsi="Times New Roman" w:cs="Times New Roman"/>
          <w:sz w:val="24"/>
          <w:szCs w:val="24"/>
          <w:lang w:eastAsia="ru-RU"/>
        </w:rPr>
        <w:t xml:space="preserve">Фатежского района </w:t>
      </w:r>
    </w:p>
    <w:p w:rsidR="0080429B" w:rsidRDefault="0080429B" w:rsidP="002767A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муниципальной </w:t>
      </w:r>
      <w:r w:rsidRPr="00A82A50">
        <w:rPr>
          <w:rFonts w:ascii="Times New Roman" w:hAnsi="Times New Roman" w:cs="Times New Roman"/>
          <w:sz w:val="24"/>
          <w:szCs w:val="24"/>
          <w:lang w:eastAsia="ru-RU"/>
        </w:rPr>
        <w:t>услуги «Перераспределение земель и</w:t>
      </w:r>
    </w:p>
    <w:p w:rsidR="0080429B" w:rsidRDefault="0080429B" w:rsidP="002767A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земельных участков, </w:t>
      </w:r>
      <w:r w:rsidRPr="00A82A50">
        <w:rPr>
          <w:rFonts w:ascii="Times New Roman" w:hAnsi="Times New Roman" w:cs="Times New Roman"/>
          <w:sz w:val="24"/>
          <w:szCs w:val="24"/>
          <w:lang w:eastAsia="ru-RU"/>
        </w:rPr>
        <w:t>находящихся в муниципальной</w:t>
      </w:r>
    </w:p>
    <w:p w:rsidR="0080429B" w:rsidRDefault="0080429B" w:rsidP="002767A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собственности </w:t>
      </w:r>
      <w:r w:rsidRPr="00A82A50">
        <w:rPr>
          <w:rFonts w:ascii="Times New Roman" w:hAnsi="Times New Roman" w:cs="Times New Roman"/>
          <w:sz w:val="24"/>
          <w:szCs w:val="24"/>
          <w:lang w:eastAsia="ru-RU"/>
        </w:rPr>
        <w:t>или государственная собственность на</w:t>
      </w:r>
    </w:p>
    <w:p w:rsidR="0080429B" w:rsidRPr="00A82A50" w:rsidRDefault="0080429B" w:rsidP="002767A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которые </w:t>
      </w:r>
      <w:r w:rsidRPr="00A82A50">
        <w:rPr>
          <w:rFonts w:ascii="Times New Roman" w:hAnsi="Times New Roman" w:cs="Times New Roman"/>
          <w:sz w:val="24"/>
          <w:szCs w:val="24"/>
          <w:lang w:eastAsia="ru-RU"/>
        </w:rPr>
        <w:t>не разграничена, и земельных участков</w:t>
      </w: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находящихся в частной собственности»</w:t>
      </w:r>
    </w:p>
    <w:p w:rsidR="0080429B"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 </w:t>
      </w:r>
    </w:p>
    <w:p w:rsidR="0080429B" w:rsidRDefault="0080429B" w:rsidP="002767A0">
      <w:pPr>
        <w:spacing w:after="0" w:line="240" w:lineRule="auto"/>
        <w:jc w:val="right"/>
        <w:rPr>
          <w:rFonts w:ascii="Times New Roman" w:hAnsi="Times New Roman" w:cs="Times New Roman"/>
          <w:sz w:val="24"/>
          <w:szCs w:val="24"/>
          <w:lang w:eastAsia="ru-RU"/>
        </w:rPr>
      </w:pPr>
    </w:p>
    <w:p w:rsidR="0080429B" w:rsidRPr="00A82A50" w:rsidRDefault="0080429B" w:rsidP="002767A0">
      <w:pPr>
        <w:spacing w:after="0" w:line="240" w:lineRule="auto"/>
        <w:jc w:val="right"/>
        <w:rPr>
          <w:rFonts w:ascii="Times New Roman" w:hAnsi="Times New Roman" w:cs="Times New Roman"/>
          <w:sz w:val="24"/>
          <w:szCs w:val="24"/>
          <w:lang w:eastAsia="ru-RU"/>
        </w:rPr>
      </w:pPr>
    </w:p>
    <w:p w:rsidR="0080429B"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 xml:space="preserve">Банинского сельсовета </w:t>
      </w: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 xml:space="preserve">Фатежского района </w:t>
      </w:r>
    </w:p>
    <w:p w:rsidR="0080429B" w:rsidRPr="00A82A50" w:rsidRDefault="0080429B" w:rsidP="002767A0">
      <w:pPr>
        <w:spacing w:after="0" w:line="240" w:lineRule="auto"/>
        <w:jc w:val="right"/>
        <w:rPr>
          <w:rFonts w:ascii="Times New Roman" w:hAnsi="Times New Roman" w:cs="Times New Roman"/>
          <w:sz w:val="24"/>
          <w:szCs w:val="24"/>
          <w:lang w:eastAsia="ru-RU"/>
        </w:rPr>
      </w:pPr>
      <w:r w:rsidRPr="00A82A50">
        <w:rPr>
          <w:rFonts w:ascii="Times New Roman" w:hAnsi="Times New Roman" w:cs="Times New Roman"/>
          <w:sz w:val="24"/>
          <w:szCs w:val="24"/>
          <w:lang w:eastAsia="ru-RU"/>
        </w:rPr>
        <w:t>_____________________</w:t>
      </w: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Pr="00A82A50" w:rsidRDefault="0080429B" w:rsidP="002767A0">
      <w:pPr>
        <w:spacing w:after="0" w:line="240" w:lineRule="auto"/>
        <w:jc w:val="center"/>
        <w:rPr>
          <w:rFonts w:ascii="Times New Roman" w:hAnsi="Times New Roman" w:cs="Times New Roman"/>
          <w:sz w:val="24"/>
          <w:szCs w:val="24"/>
          <w:lang w:eastAsia="ru-RU"/>
        </w:rPr>
      </w:pPr>
      <w:r w:rsidRPr="00A82A50">
        <w:rPr>
          <w:rFonts w:ascii="Times New Roman" w:hAnsi="Times New Roman" w:cs="Times New Roman"/>
          <w:b/>
          <w:bCs/>
          <w:sz w:val="24"/>
          <w:szCs w:val="24"/>
          <w:lang w:eastAsia="ru-RU"/>
        </w:rPr>
        <w:t>заявление</w:t>
      </w:r>
    </w:p>
    <w:p w:rsidR="0080429B" w:rsidRPr="00D3293D" w:rsidRDefault="0080429B" w:rsidP="002767A0">
      <w:pPr>
        <w:spacing w:after="0" w:line="240" w:lineRule="auto"/>
        <w:ind w:firstLine="709"/>
        <w:jc w:val="both"/>
        <w:rPr>
          <w:rFonts w:ascii="Times New Roman" w:hAnsi="Times New Roman" w:cs="Times New Roman"/>
          <w:sz w:val="24"/>
          <w:szCs w:val="24"/>
          <w:lang w:eastAsia="ru-RU"/>
        </w:rPr>
      </w:pPr>
      <w:r w:rsidRPr="00D3293D">
        <w:rPr>
          <w:rFonts w:ascii="Times New Roman" w:hAnsi="Times New Roman" w:cs="Times New Roman"/>
          <w:sz w:val="24"/>
          <w:szCs w:val="24"/>
          <w:lang w:eastAsia="ru-RU"/>
        </w:rPr>
        <w:t xml:space="preserve">На основании ст.39.29 </w:t>
      </w:r>
      <w:hyperlink r:id="rId20" w:history="1">
        <w:r w:rsidRPr="00D3293D">
          <w:rPr>
            <w:rFonts w:ascii="Times New Roman" w:hAnsi="Times New Roman" w:cs="Times New Roman"/>
            <w:sz w:val="24"/>
            <w:szCs w:val="24"/>
            <w:lang w:eastAsia="ru-RU"/>
          </w:rPr>
          <w:t>Земельного кодекса Российской Федерации</w:t>
        </w:r>
      </w:hyperlink>
      <w:r w:rsidRPr="00D3293D">
        <w:rPr>
          <w:rFonts w:ascii="Times New Roman" w:hAnsi="Times New Roman" w:cs="Times New Roman"/>
          <w:sz w:val="24"/>
          <w:szCs w:val="24"/>
          <w:lang w:eastAsia="ru-RU"/>
        </w:rPr>
        <w:t xml:space="preserve"> прошу</w:t>
      </w:r>
      <w:r w:rsidRPr="00D3293D">
        <w:rPr>
          <w:rFonts w:ascii="Times New Roman" w:hAnsi="Times New Roman" w:cs="Times New Roman"/>
          <w:sz w:val="24"/>
          <w:szCs w:val="24"/>
          <w:lang w:eastAsia="ru-RU"/>
        </w:rPr>
        <w:br/>
        <w:t>заключить соглашение о перераспределении земель и (или) земельных (ого)</w:t>
      </w:r>
      <w:r w:rsidRPr="00D3293D">
        <w:rPr>
          <w:rFonts w:ascii="Times New Roman" w:hAnsi="Times New Roman" w:cs="Times New Roman"/>
          <w:sz w:val="24"/>
          <w:szCs w:val="24"/>
          <w:lang w:eastAsia="ru-RU"/>
        </w:rPr>
        <w:br/>
        <w:t>участков (ка) с кадастровыми (ым) номерами (ом) __________________________,</w:t>
      </w:r>
      <w:r w:rsidRPr="00D3293D">
        <w:rPr>
          <w:rFonts w:ascii="Times New Roman" w:hAnsi="Times New Roman" w:cs="Times New Roman"/>
          <w:sz w:val="24"/>
          <w:szCs w:val="24"/>
          <w:lang w:eastAsia="ru-RU"/>
        </w:rPr>
        <w:br/>
        <w:t>для цели использования: __________________________________________________,</w:t>
      </w:r>
      <w:r w:rsidRPr="00D3293D">
        <w:rPr>
          <w:rFonts w:ascii="Times New Roman" w:hAnsi="Times New Roman" w:cs="Times New Roman"/>
          <w:sz w:val="24"/>
          <w:szCs w:val="24"/>
          <w:lang w:eastAsia="ru-RU"/>
        </w:rPr>
        <w:br/>
        <w:t>расположенный по адресу: ____________________________________________________.</w:t>
      </w:r>
    </w:p>
    <w:p w:rsidR="0080429B" w:rsidRPr="00D3293D" w:rsidRDefault="0080429B" w:rsidP="002767A0">
      <w:pPr>
        <w:spacing w:after="0" w:line="240" w:lineRule="auto"/>
        <w:jc w:val="both"/>
        <w:rPr>
          <w:rFonts w:ascii="Times New Roman" w:hAnsi="Times New Roman" w:cs="Times New Roman"/>
          <w:sz w:val="24"/>
          <w:szCs w:val="24"/>
          <w:lang w:eastAsia="ru-RU"/>
        </w:rPr>
      </w:pPr>
      <w:r w:rsidRPr="00D3293D">
        <w:rPr>
          <w:rFonts w:ascii="Times New Roman" w:hAnsi="Times New Roman" w:cs="Times New Roman"/>
          <w:sz w:val="24"/>
          <w:szCs w:val="24"/>
          <w:lang w:eastAsia="ru-RU"/>
        </w:rPr>
        <w:t>(далее указывается информация о лице, в отношении которого подается заявление)</w:t>
      </w:r>
    </w:p>
    <w:tbl>
      <w:tblPr>
        <w:tblW w:w="9518" w:type="dxa"/>
        <w:tblCellSpacing w:w="0" w:type="dxa"/>
        <w:tblInd w:w="2" w:type="dxa"/>
        <w:tblCellMar>
          <w:left w:w="0" w:type="dxa"/>
          <w:right w:w="0" w:type="dxa"/>
        </w:tblCellMar>
        <w:tblLook w:val="00A0"/>
      </w:tblPr>
      <w:tblGrid>
        <w:gridCol w:w="9498"/>
        <w:gridCol w:w="20"/>
      </w:tblGrid>
      <w:tr w:rsidR="0080429B" w:rsidRPr="0051326D">
        <w:trPr>
          <w:tblCellSpacing w:w="0" w:type="dxa"/>
        </w:trPr>
        <w:tc>
          <w:tcPr>
            <w:tcW w:w="9498" w:type="dxa"/>
          </w:tcPr>
          <w:p w:rsidR="0080429B" w:rsidRPr="00D3293D" w:rsidRDefault="0080429B" w:rsidP="002767A0">
            <w:pPr>
              <w:spacing w:after="0" w:line="240" w:lineRule="auto"/>
              <w:rPr>
                <w:rFonts w:ascii="Times New Roman" w:hAnsi="Times New Roman" w:cs="Times New Roman"/>
                <w:sz w:val="24"/>
                <w:szCs w:val="24"/>
                <w:lang w:eastAsia="ru-RU"/>
              </w:rPr>
            </w:pPr>
          </w:p>
        </w:tc>
        <w:tc>
          <w:tcPr>
            <w:tcW w:w="20" w:type="dxa"/>
          </w:tcPr>
          <w:p w:rsidR="0080429B" w:rsidRPr="00D3293D" w:rsidRDefault="0080429B" w:rsidP="002767A0">
            <w:pPr>
              <w:spacing w:after="0" w:line="240" w:lineRule="auto"/>
              <w:rPr>
                <w:rFonts w:ascii="Times New Roman" w:hAnsi="Times New Roman" w:cs="Times New Roman"/>
                <w:sz w:val="24"/>
                <w:szCs w:val="24"/>
                <w:lang w:eastAsia="ru-RU"/>
              </w:rPr>
            </w:pPr>
          </w:p>
        </w:tc>
      </w:tr>
      <w:tr w:rsidR="0080429B" w:rsidRPr="0051326D">
        <w:trPr>
          <w:tblCellSpacing w:w="0" w:type="dxa"/>
        </w:trPr>
        <w:tc>
          <w:tcPr>
            <w:tcW w:w="9498" w:type="dxa"/>
          </w:tcPr>
          <w:p w:rsidR="0080429B" w:rsidRPr="00D3293D" w:rsidRDefault="0080429B" w:rsidP="002767A0">
            <w:pPr>
              <w:spacing w:after="0" w:line="240" w:lineRule="auto"/>
              <w:ind w:right="-4245"/>
              <w:rPr>
                <w:rFonts w:ascii="Times New Roman" w:hAnsi="Times New Roman" w:cs="Times New Roman"/>
                <w:sz w:val="24"/>
                <w:szCs w:val="24"/>
                <w:lang w:eastAsia="ru-RU"/>
              </w:rPr>
            </w:pPr>
            <w:r w:rsidRPr="00D3293D">
              <w:rPr>
                <w:rFonts w:ascii="Times New Roman" w:hAnsi="Times New Roman" w:cs="Times New Roman"/>
                <w:sz w:val="24"/>
                <w:szCs w:val="24"/>
                <w:lang w:eastAsia="ru-RU"/>
              </w:rPr>
              <w:t>Организационно-правовая форма и полное наименование юридического лица;</w:t>
            </w:r>
          </w:p>
          <w:p w:rsidR="0080429B" w:rsidRPr="00D3293D" w:rsidRDefault="0080429B" w:rsidP="002767A0">
            <w:pPr>
              <w:spacing w:after="0" w:line="240" w:lineRule="auto"/>
              <w:rPr>
                <w:rFonts w:ascii="Times New Roman" w:hAnsi="Times New Roman" w:cs="Times New Roman"/>
                <w:sz w:val="24"/>
                <w:szCs w:val="24"/>
                <w:lang w:eastAsia="ru-RU"/>
              </w:rPr>
            </w:pPr>
            <w:r w:rsidRPr="00D3293D">
              <w:rPr>
                <w:rFonts w:ascii="Times New Roman" w:hAnsi="Times New Roman" w:cs="Times New Roman"/>
                <w:sz w:val="24"/>
                <w:szCs w:val="24"/>
                <w:lang w:eastAsia="ru-RU"/>
              </w:rPr>
              <w:t>фамилия, имя и (в случае, если имеется) отчество физического лица (индивидуального предпринимателя)</w:t>
            </w:r>
          </w:p>
        </w:tc>
        <w:tc>
          <w:tcPr>
            <w:tcW w:w="20" w:type="dxa"/>
          </w:tcPr>
          <w:p w:rsidR="0080429B" w:rsidRPr="00D3293D" w:rsidRDefault="0080429B" w:rsidP="002767A0">
            <w:pPr>
              <w:spacing w:after="0" w:line="240" w:lineRule="auto"/>
              <w:rPr>
                <w:rFonts w:ascii="Times New Roman" w:hAnsi="Times New Roman" w:cs="Times New Roman"/>
                <w:sz w:val="24"/>
                <w:szCs w:val="24"/>
                <w:lang w:eastAsia="ru-RU"/>
              </w:rPr>
            </w:pPr>
          </w:p>
        </w:tc>
      </w:tr>
      <w:tr w:rsidR="0080429B" w:rsidRPr="0051326D">
        <w:trPr>
          <w:tblCellSpacing w:w="0" w:type="dxa"/>
        </w:trPr>
        <w:tc>
          <w:tcPr>
            <w:tcW w:w="9498" w:type="dxa"/>
          </w:tcPr>
          <w:p w:rsidR="0080429B" w:rsidRPr="00D3293D" w:rsidRDefault="0080429B" w:rsidP="002767A0">
            <w:pPr>
              <w:spacing w:after="0" w:line="240" w:lineRule="auto"/>
              <w:rPr>
                <w:rFonts w:ascii="Times New Roman" w:hAnsi="Times New Roman" w:cs="Times New Roman"/>
                <w:sz w:val="24"/>
                <w:szCs w:val="24"/>
                <w:lang w:eastAsia="ru-RU"/>
              </w:rPr>
            </w:pPr>
            <w:r w:rsidRPr="00D3293D">
              <w:rPr>
                <w:rFonts w:ascii="Times New Roman" w:hAnsi="Times New Roman" w:cs="Times New Roman"/>
                <w:sz w:val="24"/>
                <w:szCs w:val="24"/>
                <w:lang w:eastAsia="ru-RU"/>
              </w:rPr>
              <w:t>Сокращенное наименование юридического лица (в случае, если имеется)</w:t>
            </w:r>
          </w:p>
        </w:tc>
        <w:tc>
          <w:tcPr>
            <w:tcW w:w="20" w:type="dxa"/>
          </w:tcPr>
          <w:p w:rsidR="0080429B" w:rsidRPr="00D3293D" w:rsidRDefault="0080429B" w:rsidP="002767A0">
            <w:pPr>
              <w:spacing w:after="0" w:line="240" w:lineRule="auto"/>
              <w:rPr>
                <w:rFonts w:ascii="Times New Roman" w:hAnsi="Times New Roman" w:cs="Times New Roman"/>
                <w:sz w:val="24"/>
                <w:szCs w:val="24"/>
                <w:lang w:eastAsia="ru-RU"/>
              </w:rPr>
            </w:pPr>
          </w:p>
        </w:tc>
      </w:tr>
      <w:tr w:rsidR="0080429B" w:rsidRPr="0051326D">
        <w:trPr>
          <w:tblCellSpacing w:w="0" w:type="dxa"/>
        </w:trPr>
        <w:tc>
          <w:tcPr>
            <w:tcW w:w="9498" w:type="dxa"/>
          </w:tcPr>
          <w:p w:rsidR="0080429B" w:rsidRPr="00D3293D" w:rsidRDefault="0080429B" w:rsidP="002767A0">
            <w:pPr>
              <w:spacing w:after="0" w:line="240" w:lineRule="auto"/>
              <w:rPr>
                <w:rFonts w:ascii="Times New Roman" w:hAnsi="Times New Roman" w:cs="Times New Roman"/>
                <w:sz w:val="24"/>
                <w:szCs w:val="24"/>
                <w:lang w:eastAsia="ru-RU"/>
              </w:rPr>
            </w:pPr>
            <w:r w:rsidRPr="00D3293D">
              <w:rPr>
                <w:rFonts w:ascii="Times New Roman" w:hAnsi="Times New Roman" w:cs="Times New Roman"/>
                <w:sz w:val="24"/>
                <w:szCs w:val="24"/>
                <w:lang w:eastAsia="ru-RU"/>
              </w:rPr>
              <w:t>Адрес места нахождения юридического лица;</w:t>
            </w:r>
            <w:r w:rsidRPr="00D3293D">
              <w:rPr>
                <w:rFonts w:ascii="Times New Roman" w:hAnsi="Times New Roman" w:cs="Times New Roman"/>
                <w:sz w:val="24"/>
                <w:szCs w:val="24"/>
                <w:lang w:eastAsia="ru-RU"/>
              </w:rPr>
              <w:br/>
              <w:t>адрес места жительства физического лица (индивидуального предпринимателя) (указать почтовый индекс)</w:t>
            </w:r>
          </w:p>
        </w:tc>
        <w:tc>
          <w:tcPr>
            <w:tcW w:w="20" w:type="dxa"/>
          </w:tcPr>
          <w:p w:rsidR="0080429B" w:rsidRPr="00D3293D" w:rsidRDefault="0080429B" w:rsidP="002767A0">
            <w:pPr>
              <w:spacing w:after="0" w:line="240" w:lineRule="auto"/>
              <w:rPr>
                <w:rFonts w:ascii="Times New Roman" w:hAnsi="Times New Roman" w:cs="Times New Roman"/>
                <w:sz w:val="24"/>
                <w:szCs w:val="24"/>
                <w:lang w:eastAsia="ru-RU"/>
              </w:rPr>
            </w:pPr>
          </w:p>
        </w:tc>
      </w:tr>
      <w:tr w:rsidR="0080429B" w:rsidRPr="0051326D">
        <w:trPr>
          <w:tblCellSpacing w:w="0" w:type="dxa"/>
        </w:trPr>
        <w:tc>
          <w:tcPr>
            <w:tcW w:w="9498" w:type="dxa"/>
          </w:tcPr>
          <w:p w:rsidR="0080429B" w:rsidRPr="00D3293D" w:rsidRDefault="0080429B" w:rsidP="002767A0">
            <w:pPr>
              <w:spacing w:after="0" w:line="240" w:lineRule="auto"/>
              <w:rPr>
                <w:rFonts w:ascii="Times New Roman" w:hAnsi="Times New Roman" w:cs="Times New Roman"/>
                <w:sz w:val="24"/>
                <w:szCs w:val="24"/>
                <w:lang w:eastAsia="ru-RU"/>
              </w:rPr>
            </w:pPr>
            <w:r w:rsidRPr="00D3293D">
              <w:rPr>
                <w:rFonts w:ascii="Times New Roman" w:hAnsi="Times New Roman" w:cs="Times New Roman"/>
                <w:sz w:val="24"/>
                <w:szCs w:val="24"/>
                <w:lang w:eastAsia="ru-RU"/>
              </w:rPr>
              <w:t>Почтовый адрес юридического лица (указать почтовый индекс)</w:t>
            </w:r>
          </w:p>
        </w:tc>
        <w:tc>
          <w:tcPr>
            <w:tcW w:w="20" w:type="dxa"/>
          </w:tcPr>
          <w:p w:rsidR="0080429B" w:rsidRPr="00D3293D" w:rsidRDefault="0080429B" w:rsidP="002767A0">
            <w:pPr>
              <w:spacing w:after="0" w:line="240" w:lineRule="auto"/>
              <w:rPr>
                <w:rFonts w:ascii="Times New Roman" w:hAnsi="Times New Roman" w:cs="Times New Roman"/>
                <w:sz w:val="24"/>
                <w:szCs w:val="24"/>
                <w:lang w:eastAsia="ru-RU"/>
              </w:rPr>
            </w:pPr>
          </w:p>
        </w:tc>
      </w:tr>
      <w:tr w:rsidR="0080429B" w:rsidRPr="0051326D">
        <w:trPr>
          <w:tblCellSpacing w:w="0" w:type="dxa"/>
        </w:trPr>
        <w:tc>
          <w:tcPr>
            <w:tcW w:w="9498" w:type="dxa"/>
          </w:tcPr>
          <w:p w:rsidR="0080429B" w:rsidRPr="00D3293D" w:rsidRDefault="0080429B" w:rsidP="002767A0">
            <w:pPr>
              <w:spacing w:after="0" w:line="240" w:lineRule="auto"/>
              <w:rPr>
                <w:rFonts w:ascii="Times New Roman" w:hAnsi="Times New Roman" w:cs="Times New Roman"/>
                <w:sz w:val="24"/>
                <w:szCs w:val="24"/>
                <w:lang w:eastAsia="ru-RU"/>
              </w:rPr>
            </w:pPr>
            <w:r w:rsidRPr="00D3293D">
              <w:rPr>
                <w:rFonts w:ascii="Times New Roman" w:hAnsi="Times New Roman" w:cs="Times New Roman"/>
                <w:sz w:val="24"/>
                <w:szCs w:val="24"/>
                <w:lang w:eastAsia="ru-RU"/>
              </w:rPr>
              <w:t>Реквизиты документа, удостоверяющего личность заявителя (в случае обращения в качестве заявителя физического лица)</w:t>
            </w:r>
          </w:p>
        </w:tc>
        <w:tc>
          <w:tcPr>
            <w:tcW w:w="20" w:type="dxa"/>
          </w:tcPr>
          <w:p w:rsidR="0080429B" w:rsidRPr="00D3293D" w:rsidRDefault="0080429B" w:rsidP="002767A0">
            <w:pPr>
              <w:spacing w:after="0" w:line="240" w:lineRule="auto"/>
              <w:rPr>
                <w:rFonts w:ascii="Times New Roman" w:hAnsi="Times New Roman" w:cs="Times New Roman"/>
                <w:sz w:val="24"/>
                <w:szCs w:val="24"/>
                <w:lang w:eastAsia="ru-RU"/>
              </w:rPr>
            </w:pPr>
          </w:p>
        </w:tc>
      </w:tr>
      <w:tr w:rsidR="0080429B" w:rsidRPr="0051326D">
        <w:trPr>
          <w:tblCellSpacing w:w="0" w:type="dxa"/>
        </w:trPr>
        <w:tc>
          <w:tcPr>
            <w:tcW w:w="9498" w:type="dxa"/>
          </w:tcPr>
          <w:p w:rsidR="0080429B" w:rsidRPr="00D3293D" w:rsidRDefault="0080429B" w:rsidP="002767A0">
            <w:pPr>
              <w:spacing w:after="0" w:line="240" w:lineRule="auto"/>
              <w:rPr>
                <w:rFonts w:ascii="Times New Roman" w:hAnsi="Times New Roman" w:cs="Times New Roman"/>
                <w:sz w:val="24"/>
                <w:szCs w:val="24"/>
                <w:lang w:eastAsia="ru-RU"/>
              </w:rPr>
            </w:pPr>
            <w:r w:rsidRPr="00D3293D">
              <w:rPr>
                <w:rFonts w:ascii="Times New Roman" w:hAnsi="Times New Roman" w:cs="Times New Roman"/>
                <w:sz w:val="24"/>
                <w:szCs w:val="24"/>
                <w:lang w:eastAsia="ru-RU"/>
              </w:rPr>
              <w:t>Государственный регистрационный номер записи о создании юридического лица</w:t>
            </w:r>
          </w:p>
        </w:tc>
        <w:tc>
          <w:tcPr>
            <w:tcW w:w="20" w:type="dxa"/>
          </w:tcPr>
          <w:p w:rsidR="0080429B" w:rsidRPr="00D3293D" w:rsidRDefault="0080429B" w:rsidP="002767A0">
            <w:pPr>
              <w:spacing w:after="0" w:line="240" w:lineRule="auto"/>
              <w:rPr>
                <w:rFonts w:ascii="Times New Roman" w:hAnsi="Times New Roman" w:cs="Times New Roman"/>
                <w:sz w:val="24"/>
                <w:szCs w:val="24"/>
                <w:lang w:eastAsia="ru-RU"/>
              </w:rPr>
            </w:pPr>
          </w:p>
        </w:tc>
      </w:tr>
      <w:tr w:rsidR="0080429B" w:rsidRPr="0051326D">
        <w:trPr>
          <w:tblCellSpacing w:w="0" w:type="dxa"/>
        </w:trPr>
        <w:tc>
          <w:tcPr>
            <w:tcW w:w="9498" w:type="dxa"/>
          </w:tcPr>
          <w:p w:rsidR="0080429B" w:rsidRPr="00D3293D" w:rsidRDefault="0080429B" w:rsidP="002767A0">
            <w:pPr>
              <w:spacing w:after="0" w:line="240" w:lineRule="auto"/>
              <w:rPr>
                <w:rFonts w:ascii="Times New Roman" w:hAnsi="Times New Roman" w:cs="Times New Roman"/>
                <w:sz w:val="24"/>
                <w:szCs w:val="24"/>
                <w:lang w:eastAsia="ru-RU"/>
              </w:rPr>
            </w:pPr>
            <w:r w:rsidRPr="00D3293D">
              <w:rPr>
                <w:rFonts w:ascii="Times New Roman" w:hAnsi="Times New Roman" w:cs="Times New Roman"/>
                <w:sz w:val="24"/>
                <w:szCs w:val="24"/>
                <w:lang w:eastAsia="ru-RU"/>
              </w:rPr>
              <w:t>Государственный регистрационный номер записи о государственной регистрации индивидуального предпринимателя</w:t>
            </w:r>
          </w:p>
        </w:tc>
        <w:tc>
          <w:tcPr>
            <w:tcW w:w="20" w:type="dxa"/>
          </w:tcPr>
          <w:p w:rsidR="0080429B" w:rsidRPr="00D3293D" w:rsidRDefault="0080429B" w:rsidP="002767A0">
            <w:pPr>
              <w:spacing w:after="0" w:line="240" w:lineRule="auto"/>
              <w:rPr>
                <w:rFonts w:ascii="Times New Roman" w:hAnsi="Times New Roman" w:cs="Times New Roman"/>
                <w:sz w:val="24"/>
                <w:szCs w:val="24"/>
                <w:lang w:eastAsia="ru-RU"/>
              </w:rPr>
            </w:pPr>
          </w:p>
        </w:tc>
      </w:tr>
      <w:tr w:rsidR="0080429B" w:rsidRPr="0051326D">
        <w:trPr>
          <w:tblCellSpacing w:w="0" w:type="dxa"/>
        </w:trPr>
        <w:tc>
          <w:tcPr>
            <w:tcW w:w="9498" w:type="dxa"/>
          </w:tcPr>
          <w:p w:rsidR="0080429B" w:rsidRPr="00D3293D" w:rsidRDefault="0080429B" w:rsidP="002767A0">
            <w:pPr>
              <w:spacing w:after="0" w:line="240" w:lineRule="auto"/>
              <w:rPr>
                <w:rFonts w:ascii="Times New Roman" w:hAnsi="Times New Roman" w:cs="Times New Roman"/>
                <w:sz w:val="24"/>
                <w:szCs w:val="24"/>
                <w:lang w:eastAsia="ru-RU"/>
              </w:rPr>
            </w:pPr>
            <w:r w:rsidRPr="00D3293D">
              <w:rPr>
                <w:rFonts w:ascii="Times New Roman" w:hAnsi="Times New Roman" w:cs="Times New Roman"/>
                <w:sz w:val="24"/>
                <w:szCs w:val="24"/>
                <w:lang w:eastAsia="ru-RU"/>
              </w:rPr>
              <w:t>ИНН (за исключением случаев, если заявителем является иностранное юридическое лицо)</w:t>
            </w:r>
          </w:p>
        </w:tc>
        <w:tc>
          <w:tcPr>
            <w:tcW w:w="20" w:type="dxa"/>
          </w:tcPr>
          <w:p w:rsidR="0080429B" w:rsidRPr="00D3293D" w:rsidRDefault="0080429B" w:rsidP="002767A0">
            <w:pPr>
              <w:spacing w:after="0" w:line="240" w:lineRule="auto"/>
              <w:rPr>
                <w:rFonts w:ascii="Times New Roman" w:hAnsi="Times New Roman" w:cs="Times New Roman"/>
                <w:sz w:val="24"/>
                <w:szCs w:val="24"/>
                <w:lang w:eastAsia="ru-RU"/>
              </w:rPr>
            </w:pPr>
          </w:p>
        </w:tc>
      </w:tr>
    </w:tbl>
    <w:p w:rsidR="0080429B" w:rsidRPr="00D3293D" w:rsidRDefault="0080429B" w:rsidP="002767A0">
      <w:pPr>
        <w:spacing w:after="0" w:line="240" w:lineRule="auto"/>
        <w:rPr>
          <w:rFonts w:ascii="Times New Roman" w:hAnsi="Times New Roman" w:cs="Times New Roman"/>
          <w:sz w:val="24"/>
          <w:szCs w:val="24"/>
          <w:lang w:eastAsia="ru-RU"/>
        </w:rPr>
      </w:pPr>
      <w:r w:rsidRPr="00D3293D">
        <w:rPr>
          <w:rFonts w:ascii="Times New Roman" w:hAnsi="Times New Roman" w:cs="Times New Roman"/>
          <w:sz w:val="24"/>
          <w:szCs w:val="24"/>
          <w:lang w:eastAsia="ru-RU"/>
        </w:rPr>
        <w:t>Даю согласие на обработку персональных и (или) биометрических данных  (для физического лица).</w:t>
      </w:r>
    </w:p>
    <w:p w:rsidR="0080429B" w:rsidRPr="00A82A50" w:rsidRDefault="0080429B" w:rsidP="002767A0">
      <w:pPr>
        <w:spacing w:after="0" w:line="240" w:lineRule="auto"/>
        <w:rPr>
          <w:rFonts w:ascii="Times New Roman" w:hAnsi="Times New Roman" w:cs="Times New Roman"/>
          <w:sz w:val="24"/>
          <w:szCs w:val="24"/>
          <w:lang w:eastAsia="ru-RU"/>
        </w:rPr>
      </w:pPr>
      <w:r w:rsidRPr="00A82A50">
        <w:rPr>
          <w:rFonts w:ascii="Times New Roman" w:hAnsi="Times New Roman" w:cs="Times New Roman"/>
          <w:sz w:val="24"/>
          <w:szCs w:val="24"/>
          <w:lang w:eastAsia="ru-RU"/>
        </w:rPr>
        <w:t>__________</w:t>
      </w:r>
      <w:r>
        <w:rPr>
          <w:rFonts w:ascii="Times New Roman" w:hAnsi="Times New Roman" w:cs="Times New Roman"/>
          <w:sz w:val="24"/>
          <w:szCs w:val="24"/>
          <w:lang w:eastAsia="ru-RU"/>
        </w:rPr>
        <w:t>________________________</w:t>
      </w:r>
      <w:r>
        <w:rPr>
          <w:rFonts w:ascii="Times New Roman" w:hAnsi="Times New Roman" w:cs="Times New Roman"/>
          <w:sz w:val="24"/>
          <w:szCs w:val="24"/>
          <w:lang w:eastAsia="ru-RU"/>
        </w:rPr>
        <w:br/>
        <w:t xml:space="preserve">(дата) (подпись) </w:t>
      </w:r>
      <w:r w:rsidRPr="00A82A50">
        <w:rPr>
          <w:rFonts w:ascii="Times New Roman" w:hAnsi="Times New Roman" w:cs="Times New Roman"/>
          <w:sz w:val="24"/>
          <w:szCs w:val="24"/>
          <w:lang w:eastAsia="ru-RU"/>
        </w:rPr>
        <w:t>(ФИО)</w:t>
      </w:r>
    </w:p>
    <w:p w:rsidR="0080429B" w:rsidRPr="00A82A50" w:rsidRDefault="0080429B" w:rsidP="002767A0">
      <w:pPr>
        <w:spacing w:after="0" w:line="240" w:lineRule="auto"/>
        <w:rPr>
          <w:rFonts w:ascii="Times New Roman" w:hAnsi="Times New Roman" w:cs="Times New Roman"/>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p w:rsidR="0080429B" w:rsidRDefault="0080429B" w:rsidP="002767A0">
      <w:pPr>
        <w:spacing w:after="0" w:line="240" w:lineRule="auto"/>
        <w:jc w:val="center"/>
        <w:rPr>
          <w:rFonts w:ascii="Times New Roman" w:hAnsi="Times New Roman" w:cs="Times New Roman"/>
          <w:b/>
          <w:bCs/>
          <w:sz w:val="24"/>
          <w:szCs w:val="24"/>
          <w:lang w:eastAsia="ru-RU"/>
        </w:rPr>
      </w:pPr>
    </w:p>
    <w:sectPr w:rsidR="0080429B" w:rsidSect="00F20AAF">
      <w:pgSz w:w="11906" w:h="16838"/>
      <w:pgMar w:top="1134" w:right="70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cs="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331660A"/>
    <w:multiLevelType w:val="multilevel"/>
    <w:tmpl w:val="D5F4A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67151"/>
    <w:multiLevelType w:val="hybridMultilevel"/>
    <w:tmpl w:val="3E8C0646"/>
    <w:lvl w:ilvl="0" w:tplc="8F5426A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2AA36DC8"/>
    <w:multiLevelType w:val="hybridMultilevel"/>
    <w:tmpl w:val="C8AAAD12"/>
    <w:lvl w:ilvl="0" w:tplc="04190011">
      <w:start w:val="1"/>
      <w:numFmt w:val="decimal"/>
      <w:lvlText w:val="%1)"/>
      <w:lvlJc w:val="left"/>
      <w:pPr>
        <w:ind w:left="4330" w:hanging="360"/>
      </w:p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6">
    <w:nsid w:val="2E331045"/>
    <w:multiLevelType w:val="multilevel"/>
    <w:tmpl w:val="C6509AF8"/>
    <w:lvl w:ilvl="0">
      <w:start w:val="2"/>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56C3E01"/>
    <w:multiLevelType w:val="hybridMultilevel"/>
    <w:tmpl w:val="6194F45C"/>
    <w:lvl w:ilvl="0" w:tplc="DAFA390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36A342B4"/>
    <w:multiLevelType w:val="multilevel"/>
    <w:tmpl w:val="00E82E58"/>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3EDF31DE"/>
    <w:multiLevelType w:val="multilevel"/>
    <w:tmpl w:val="02EC5FBA"/>
    <w:lvl w:ilvl="0">
      <w:start w:val="1"/>
      <w:numFmt w:val="decimal"/>
      <w:lvlText w:val="%1."/>
      <w:lvlJc w:val="left"/>
      <w:pPr>
        <w:ind w:left="465" w:hanging="465"/>
      </w:pPr>
      <w:rPr>
        <w:rFonts w:hint="default"/>
      </w:rPr>
    </w:lvl>
    <w:lvl w:ilvl="1">
      <w:start w:val="1"/>
      <w:numFmt w:val="decimal"/>
      <w:lvlText w:val="%1.%2."/>
      <w:lvlJc w:val="left"/>
      <w:pPr>
        <w:ind w:left="1033"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10">
    <w:nsid w:val="61E024DC"/>
    <w:multiLevelType w:val="multilevel"/>
    <w:tmpl w:val="589A7908"/>
    <w:lvl w:ilvl="0">
      <w:start w:val="3"/>
      <w:numFmt w:val="decimal"/>
      <w:lvlText w:val="%1"/>
      <w:lvlJc w:val="left"/>
      <w:pPr>
        <w:ind w:left="600" w:hanging="600"/>
      </w:pPr>
      <w:rPr>
        <w:rFonts w:hint="default"/>
      </w:rPr>
    </w:lvl>
    <w:lvl w:ilvl="1">
      <w:start w:val="2"/>
      <w:numFmt w:val="decimal"/>
      <w:lvlText w:val="%1.%2"/>
      <w:lvlJc w:val="left"/>
      <w:pPr>
        <w:ind w:left="1205" w:hanging="600"/>
      </w:pPr>
      <w:rPr>
        <w:rFonts w:hint="default"/>
      </w:rPr>
    </w:lvl>
    <w:lvl w:ilvl="2">
      <w:start w:val="4"/>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1">
    <w:nsid w:val="64961A56"/>
    <w:multiLevelType w:val="multilevel"/>
    <w:tmpl w:val="1582703C"/>
    <w:lvl w:ilvl="0">
      <w:start w:val="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7C1169E1"/>
    <w:multiLevelType w:val="hybridMultilevel"/>
    <w:tmpl w:val="AC1EA29A"/>
    <w:lvl w:ilvl="0" w:tplc="023AB49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1"/>
  </w:num>
  <w:num w:numId="3">
    <w:abstractNumId w:val="2"/>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0"/>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832"/>
    <w:rsid w:val="00013259"/>
    <w:rsid w:val="00074523"/>
    <w:rsid w:val="00091BA0"/>
    <w:rsid w:val="000D6511"/>
    <w:rsid w:val="00175DDD"/>
    <w:rsid w:val="001800DD"/>
    <w:rsid w:val="001A3B44"/>
    <w:rsid w:val="00275C1B"/>
    <w:rsid w:val="002767A0"/>
    <w:rsid w:val="00312CAC"/>
    <w:rsid w:val="003D6720"/>
    <w:rsid w:val="004048E7"/>
    <w:rsid w:val="00441D4D"/>
    <w:rsid w:val="00464B35"/>
    <w:rsid w:val="00484E04"/>
    <w:rsid w:val="004F7C6B"/>
    <w:rsid w:val="0051326D"/>
    <w:rsid w:val="00514461"/>
    <w:rsid w:val="00570E16"/>
    <w:rsid w:val="005D32F8"/>
    <w:rsid w:val="006001D9"/>
    <w:rsid w:val="006305E3"/>
    <w:rsid w:val="006C7B7E"/>
    <w:rsid w:val="00712A9B"/>
    <w:rsid w:val="00732E02"/>
    <w:rsid w:val="00761690"/>
    <w:rsid w:val="00773C9B"/>
    <w:rsid w:val="0080429B"/>
    <w:rsid w:val="00853A14"/>
    <w:rsid w:val="008C2E53"/>
    <w:rsid w:val="008E4832"/>
    <w:rsid w:val="009024FF"/>
    <w:rsid w:val="00A82A50"/>
    <w:rsid w:val="00B132AE"/>
    <w:rsid w:val="00B205D0"/>
    <w:rsid w:val="00B4051A"/>
    <w:rsid w:val="00BD2448"/>
    <w:rsid w:val="00C40C8D"/>
    <w:rsid w:val="00C92F23"/>
    <w:rsid w:val="00D3293D"/>
    <w:rsid w:val="00DC4426"/>
    <w:rsid w:val="00DE1534"/>
    <w:rsid w:val="00F20AAF"/>
    <w:rsid w:val="00F9241A"/>
    <w:rsid w:val="00FD7E74"/>
    <w:rsid w:val="00FF38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E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F20AAF"/>
    <w:rPr>
      <w:rFonts w:ascii="Symbol" w:hAnsi="Symbol" w:cs="Symbol"/>
    </w:rPr>
  </w:style>
  <w:style w:type="character" w:customStyle="1" w:styleId="WW8Num3z0">
    <w:name w:val="WW8Num3z0"/>
    <w:uiPriority w:val="99"/>
    <w:rsid w:val="00F20AAF"/>
  </w:style>
  <w:style w:type="character" w:customStyle="1" w:styleId="WW8Num4z0">
    <w:name w:val="WW8Num4z0"/>
    <w:uiPriority w:val="99"/>
    <w:rsid w:val="00F20AAF"/>
  </w:style>
  <w:style w:type="character" w:customStyle="1" w:styleId="Absatz-Standardschriftart">
    <w:name w:val="Absatz-Standardschriftart"/>
    <w:uiPriority w:val="99"/>
    <w:rsid w:val="00F20AAF"/>
  </w:style>
  <w:style w:type="character" w:styleId="Hyperlink">
    <w:name w:val="Hyperlink"/>
    <w:basedOn w:val="DefaultParagraphFont"/>
    <w:uiPriority w:val="99"/>
    <w:rsid w:val="00F20AAF"/>
    <w:rPr>
      <w:color w:val="000080"/>
      <w:u w:val="single"/>
    </w:rPr>
  </w:style>
  <w:style w:type="character" w:customStyle="1" w:styleId="FontStyle47">
    <w:name w:val="Font Style47"/>
    <w:uiPriority w:val="99"/>
    <w:rsid w:val="00F20AAF"/>
    <w:rPr>
      <w:rFonts w:ascii="Times New Roman" w:hAnsi="Times New Roman" w:cs="Times New Roman"/>
      <w:i/>
      <w:iCs/>
      <w:sz w:val="22"/>
      <w:szCs w:val="22"/>
    </w:rPr>
  </w:style>
  <w:style w:type="character" w:customStyle="1" w:styleId="FontStyle46">
    <w:name w:val="Font Style46"/>
    <w:uiPriority w:val="99"/>
    <w:rsid w:val="00F20AAF"/>
    <w:rPr>
      <w:rFonts w:ascii="Times New Roman" w:hAnsi="Times New Roman" w:cs="Times New Roman"/>
      <w:sz w:val="22"/>
      <w:szCs w:val="22"/>
    </w:rPr>
  </w:style>
  <w:style w:type="character" w:customStyle="1" w:styleId="WW8Num5z0">
    <w:name w:val="WW8Num5z0"/>
    <w:uiPriority w:val="99"/>
    <w:rsid w:val="00F20AAF"/>
  </w:style>
  <w:style w:type="character" w:customStyle="1" w:styleId="a">
    <w:name w:val="Маркеры списка"/>
    <w:uiPriority w:val="99"/>
    <w:rsid w:val="00F20AAF"/>
    <w:rPr>
      <w:rFonts w:ascii="OpenSymbol" w:hAnsi="OpenSymbol" w:cs="OpenSymbol"/>
    </w:rPr>
  </w:style>
  <w:style w:type="character" w:customStyle="1" w:styleId="a0">
    <w:name w:val="Символ сноски"/>
    <w:uiPriority w:val="99"/>
    <w:rsid w:val="00F20AAF"/>
    <w:rPr>
      <w:vertAlign w:val="superscript"/>
    </w:rPr>
  </w:style>
  <w:style w:type="character" w:customStyle="1" w:styleId="a1">
    <w:name w:val="Символ нумерации"/>
    <w:uiPriority w:val="99"/>
    <w:rsid w:val="00F20AAF"/>
  </w:style>
  <w:style w:type="paragraph" w:customStyle="1" w:styleId="a2">
    <w:name w:val="Заголовок"/>
    <w:basedOn w:val="Normal"/>
    <w:next w:val="BodyText"/>
    <w:uiPriority w:val="99"/>
    <w:rsid w:val="00F20AAF"/>
    <w:pPr>
      <w:keepNext/>
      <w:widowControl w:val="0"/>
      <w:suppressAutoHyphens/>
      <w:spacing w:before="240" w:after="120" w:line="240" w:lineRule="auto"/>
    </w:pPr>
    <w:rPr>
      <w:rFonts w:ascii="Arial" w:hAnsi="Arial" w:cs="Arial"/>
      <w:kern w:val="1"/>
      <w:sz w:val="28"/>
      <w:szCs w:val="28"/>
      <w:lang w:eastAsia="hi-IN" w:bidi="hi-IN"/>
    </w:rPr>
  </w:style>
  <w:style w:type="paragraph" w:styleId="BodyText">
    <w:name w:val="Body Text"/>
    <w:basedOn w:val="Normal"/>
    <w:link w:val="BodyTextChar"/>
    <w:uiPriority w:val="99"/>
    <w:rsid w:val="00F20AAF"/>
    <w:pPr>
      <w:widowControl w:val="0"/>
      <w:suppressAutoHyphens/>
      <w:spacing w:after="120" w:line="240" w:lineRule="auto"/>
    </w:pPr>
    <w:rPr>
      <w:kern w:val="1"/>
      <w:sz w:val="24"/>
      <w:szCs w:val="24"/>
      <w:lang w:eastAsia="hi-IN" w:bidi="hi-IN"/>
    </w:rPr>
  </w:style>
  <w:style w:type="character" w:customStyle="1" w:styleId="BodyTextChar">
    <w:name w:val="Body Text Char"/>
    <w:basedOn w:val="DefaultParagraphFont"/>
    <w:link w:val="BodyText"/>
    <w:uiPriority w:val="99"/>
    <w:locked/>
    <w:rsid w:val="00F20AAF"/>
    <w:rPr>
      <w:rFonts w:ascii="Times New Roman" w:hAnsi="Times New Roman" w:cs="Times New Roman"/>
      <w:kern w:val="1"/>
      <w:sz w:val="24"/>
      <w:szCs w:val="24"/>
      <w:lang w:eastAsia="hi-IN" w:bidi="hi-IN"/>
    </w:rPr>
  </w:style>
  <w:style w:type="paragraph" w:styleId="List">
    <w:name w:val="List"/>
    <w:basedOn w:val="BodyText"/>
    <w:uiPriority w:val="99"/>
    <w:rsid w:val="00F20AAF"/>
  </w:style>
  <w:style w:type="paragraph" w:customStyle="1" w:styleId="1">
    <w:name w:val="Название1"/>
    <w:basedOn w:val="Normal"/>
    <w:uiPriority w:val="99"/>
    <w:rsid w:val="00F20AAF"/>
    <w:pPr>
      <w:widowControl w:val="0"/>
      <w:suppressLineNumbers/>
      <w:suppressAutoHyphens/>
      <w:spacing w:before="120" w:after="120" w:line="240" w:lineRule="auto"/>
    </w:pPr>
    <w:rPr>
      <w:i/>
      <w:iCs/>
      <w:kern w:val="1"/>
      <w:sz w:val="24"/>
      <w:szCs w:val="24"/>
      <w:lang w:eastAsia="hi-IN" w:bidi="hi-IN"/>
    </w:rPr>
  </w:style>
  <w:style w:type="paragraph" w:customStyle="1" w:styleId="10">
    <w:name w:val="Указатель1"/>
    <w:basedOn w:val="Normal"/>
    <w:uiPriority w:val="99"/>
    <w:rsid w:val="00F20AAF"/>
    <w:pPr>
      <w:widowControl w:val="0"/>
      <w:suppressLineNumbers/>
      <w:suppressAutoHyphens/>
      <w:spacing w:after="0" w:line="240" w:lineRule="auto"/>
    </w:pPr>
    <w:rPr>
      <w:kern w:val="1"/>
      <w:sz w:val="24"/>
      <w:szCs w:val="24"/>
      <w:lang w:eastAsia="hi-IN" w:bidi="hi-IN"/>
    </w:rPr>
  </w:style>
  <w:style w:type="paragraph" w:customStyle="1" w:styleId="ConsPlusTitle">
    <w:name w:val="ConsPlusTitle"/>
    <w:uiPriority w:val="99"/>
    <w:rsid w:val="00F20AAF"/>
    <w:pPr>
      <w:widowControl w:val="0"/>
      <w:suppressAutoHyphens/>
      <w:autoSpaceDE w:val="0"/>
    </w:pPr>
    <w:rPr>
      <w:rFonts w:ascii="Arial" w:hAnsi="Arial" w:cs="Arial"/>
      <w:b/>
      <w:bCs/>
      <w:kern w:val="1"/>
      <w:sz w:val="20"/>
      <w:szCs w:val="20"/>
      <w:lang w:eastAsia="ar-SA"/>
    </w:rPr>
  </w:style>
  <w:style w:type="paragraph" w:customStyle="1" w:styleId="ConsPlusNormal">
    <w:name w:val="ConsPlusNormal"/>
    <w:link w:val="ConsPlusNormal0"/>
    <w:uiPriority w:val="99"/>
    <w:rsid w:val="00F20AAF"/>
    <w:pPr>
      <w:widowControl w:val="0"/>
      <w:suppressAutoHyphens/>
      <w:autoSpaceDE w:val="0"/>
      <w:ind w:firstLine="720"/>
    </w:pPr>
    <w:rPr>
      <w:rFonts w:ascii="Arial" w:eastAsia="Times New Roman" w:hAnsi="Arial" w:cs="Arial"/>
      <w:kern w:val="1"/>
      <w:lang w:eastAsia="ar-SA"/>
    </w:rPr>
  </w:style>
  <w:style w:type="paragraph" w:styleId="NoSpacing">
    <w:name w:val="No Spacing"/>
    <w:uiPriority w:val="99"/>
    <w:qFormat/>
    <w:rsid w:val="00F20AAF"/>
    <w:pPr>
      <w:suppressAutoHyphens/>
    </w:pPr>
    <w:rPr>
      <w:rFonts w:cs="Calibri"/>
      <w:kern w:val="1"/>
      <w:lang w:eastAsia="ar-SA"/>
    </w:rPr>
  </w:style>
  <w:style w:type="paragraph" w:styleId="NormalWeb">
    <w:name w:val="Normal (Web)"/>
    <w:basedOn w:val="Normal"/>
    <w:uiPriority w:val="99"/>
    <w:rsid w:val="00F20AAF"/>
    <w:pPr>
      <w:widowControl w:val="0"/>
      <w:suppressAutoHyphens/>
      <w:spacing w:before="280" w:after="280" w:line="240" w:lineRule="auto"/>
    </w:pPr>
    <w:rPr>
      <w:rFonts w:ascii="Verdana" w:hAnsi="Verdana" w:cs="Verdana"/>
      <w:color w:val="333366"/>
      <w:kern w:val="1"/>
      <w:sz w:val="16"/>
      <w:szCs w:val="16"/>
      <w:lang w:eastAsia="hi-IN" w:bidi="hi-IN"/>
    </w:rPr>
  </w:style>
  <w:style w:type="paragraph" w:customStyle="1" w:styleId="bt">
    <w:name w:val="bt"/>
    <w:basedOn w:val="Normal"/>
    <w:uiPriority w:val="99"/>
    <w:rsid w:val="00F20AAF"/>
    <w:pPr>
      <w:widowControl w:val="0"/>
      <w:suppressAutoHyphens/>
      <w:spacing w:before="280" w:after="280" w:line="240" w:lineRule="auto"/>
    </w:pPr>
    <w:rPr>
      <w:kern w:val="1"/>
      <w:sz w:val="24"/>
      <w:szCs w:val="24"/>
      <w:lang w:eastAsia="hi-IN" w:bidi="hi-IN"/>
    </w:rPr>
  </w:style>
  <w:style w:type="paragraph" w:customStyle="1" w:styleId="Style7">
    <w:name w:val="Style7"/>
    <w:basedOn w:val="Normal"/>
    <w:uiPriority w:val="99"/>
    <w:rsid w:val="00F20AAF"/>
    <w:pPr>
      <w:widowControl w:val="0"/>
      <w:suppressAutoHyphens/>
      <w:autoSpaceDE w:val="0"/>
      <w:spacing w:after="0" w:line="240" w:lineRule="auto"/>
    </w:pPr>
    <w:rPr>
      <w:kern w:val="1"/>
      <w:sz w:val="24"/>
      <w:szCs w:val="24"/>
      <w:lang w:eastAsia="hi-IN" w:bidi="hi-IN"/>
    </w:rPr>
  </w:style>
  <w:style w:type="paragraph" w:customStyle="1" w:styleId="ConsPlusDocList">
    <w:name w:val="ConsPlusDocList"/>
    <w:next w:val="Normal"/>
    <w:uiPriority w:val="99"/>
    <w:rsid w:val="00F20AAF"/>
    <w:pPr>
      <w:widowControl w:val="0"/>
      <w:suppressAutoHyphens/>
      <w:autoSpaceDE w:val="0"/>
    </w:pPr>
    <w:rPr>
      <w:rFonts w:ascii="Arial" w:hAnsi="Arial" w:cs="Arial"/>
      <w:kern w:val="1"/>
      <w:sz w:val="20"/>
      <w:szCs w:val="20"/>
      <w:lang w:eastAsia="hi-IN" w:bidi="hi-IN"/>
    </w:rPr>
  </w:style>
  <w:style w:type="paragraph" w:customStyle="1" w:styleId="ConsPlusCell">
    <w:name w:val="ConsPlusCell"/>
    <w:next w:val="Normal"/>
    <w:uiPriority w:val="99"/>
    <w:rsid w:val="00F20AAF"/>
    <w:pPr>
      <w:widowControl w:val="0"/>
      <w:suppressAutoHyphens/>
      <w:autoSpaceDE w:val="0"/>
    </w:pPr>
    <w:rPr>
      <w:rFonts w:ascii="Arial" w:hAnsi="Arial" w:cs="Arial"/>
      <w:kern w:val="1"/>
      <w:sz w:val="20"/>
      <w:szCs w:val="20"/>
      <w:lang w:eastAsia="hi-IN" w:bidi="hi-IN"/>
    </w:rPr>
  </w:style>
  <w:style w:type="paragraph" w:customStyle="1" w:styleId="ConsPlusNonformat">
    <w:name w:val="ConsPlusNonformat"/>
    <w:next w:val="Normal"/>
    <w:uiPriority w:val="99"/>
    <w:rsid w:val="00F20AAF"/>
    <w:pPr>
      <w:widowControl w:val="0"/>
      <w:suppressAutoHyphens/>
      <w:autoSpaceDE w:val="0"/>
    </w:pPr>
    <w:rPr>
      <w:rFonts w:ascii="Courier New" w:hAnsi="Courier New" w:cs="Courier New"/>
      <w:kern w:val="1"/>
      <w:sz w:val="20"/>
      <w:szCs w:val="20"/>
      <w:lang w:eastAsia="hi-IN" w:bidi="hi-IN"/>
    </w:rPr>
  </w:style>
  <w:style w:type="paragraph" w:customStyle="1" w:styleId="ConsPlusTitle1">
    <w:name w:val="ConsPlusTitle1"/>
    <w:next w:val="Normal"/>
    <w:uiPriority w:val="99"/>
    <w:rsid w:val="00F20AAF"/>
    <w:pPr>
      <w:widowControl w:val="0"/>
      <w:suppressAutoHyphens/>
      <w:autoSpaceDE w:val="0"/>
    </w:pPr>
    <w:rPr>
      <w:rFonts w:ascii="Arial" w:hAnsi="Arial" w:cs="Arial"/>
      <w:b/>
      <w:bCs/>
      <w:kern w:val="1"/>
      <w:sz w:val="20"/>
      <w:szCs w:val="20"/>
      <w:lang w:eastAsia="hi-IN" w:bidi="hi-IN"/>
    </w:rPr>
  </w:style>
  <w:style w:type="paragraph" w:customStyle="1" w:styleId="a3">
    <w:name w:val="Содержимое таблицы"/>
    <w:basedOn w:val="Normal"/>
    <w:uiPriority w:val="99"/>
    <w:rsid w:val="00F20AAF"/>
    <w:pPr>
      <w:widowControl w:val="0"/>
      <w:suppressLineNumbers/>
      <w:suppressAutoHyphens/>
      <w:spacing w:after="0" w:line="240" w:lineRule="auto"/>
    </w:pPr>
    <w:rPr>
      <w:kern w:val="1"/>
      <w:sz w:val="24"/>
      <w:szCs w:val="24"/>
      <w:lang w:eastAsia="hi-IN" w:bidi="hi-IN"/>
    </w:rPr>
  </w:style>
  <w:style w:type="paragraph" w:customStyle="1" w:styleId="a4">
    <w:name w:val="Заголовок таблицы"/>
    <w:basedOn w:val="a3"/>
    <w:uiPriority w:val="99"/>
    <w:rsid w:val="00F20AAF"/>
    <w:pPr>
      <w:jc w:val="center"/>
    </w:pPr>
    <w:rPr>
      <w:b/>
      <w:bCs/>
    </w:rPr>
  </w:style>
  <w:style w:type="character" w:styleId="Strong">
    <w:name w:val="Strong"/>
    <w:basedOn w:val="DefaultParagraphFont"/>
    <w:uiPriority w:val="99"/>
    <w:qFormat/>
    <w:rsid w:val="00F20AAF"/>
    <w:rPr>
      <w:b/>
      <w:bCs/>
    </w:rPr>
  </w:style>
  <w:style w:type="character" w:customStyle="1" w:styleId="apple-converted-space">
    <w:name w:val="apple-converted-space"/>
    <w:uiPriority w:val="99"/>
    <w:rsid w:val="00F20AAF"/>
  </w:style>
  <w:style w:type="paragraph" w:customStyle="1" w:styleId="ConsPlusNonformat1">
    <w:name w:val="ConsPlusNonformat1"/>
    <w:uiPriority w:val="99"/>
    <w:rsid w:val="00F20AAF"/>
    <w:pPr>
      <w:widowControl w:val="0"/>
      <w:suppressAutoHyphens/>
      <w:autoSpaceDE w:val="0"/>
    </w:pPr>
    <w:rPr>
      <w:rFonts w:ascii="Courier New" w:hAnsi="Courier New" w:cs="Courier New"/>
      <w:sz w:val="20"/>
      <w:szCs w:val="20"/>
      <w:lang w:eastAsia="ar-SA"/>
    </w:rPr>
  </w:style>
  <w:style w:type="paragraph" w:styleId="Title">
    <w:name w:val="Title"/>
    <w:basedOn w:val="Normal"/>
    <w:link w:val="TitleChar"/>
    <w:uiPriority w:val="99"/>
    <w:qFormat/>
    <w:rsid w:val="00F20AAF"/>
    <w:pPr>
      <w:spacing w:after="0" w:line="240" w:lineRule="auto"/>
      <w:ind w:left="-567"/>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99"/>
    <w:locked/>
    <w:rsid w:val="00F20AAF"/>
    <w:rPr>
      <w:rFonts w:ascii="Times New Roman" w:hAnsi="Times New Roman" w:cs="Times New Roman"/>
      <w:sz w:val="20"/>
      <w:szCs w:val="20"/>
    </w:rPr>
  </w:style>
  <w:style w:type="character" w:customStyle="1" w:styleId="FontStyle13">
    <w:name w:val="Font Style13"/>
    <w:uiPriority w:val="99"/>
    <w:rsid w:val="00F20AAF"/>
    <w:rPr>
      <w:rFonts w:ascii="Times New Roman" w:hAnsi="Times New Roman" w:cs="Times New Roman"/>
      <w:sz w:val="26"/>
      <w:szCs w:val="26"/>
    </w:rPr>
  </w:style>
  <w:style w:type="paragraph" w:customStyle="1" w:styleId="Style6">
    <w:name w:val="Style6"/>
    <w:basedOn w:val="Normal"/>
    <w:uiPriority w:val="99"/>
    <w:rsid w:val="00F20AAF"/>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F20AAF"/>
    <w:rPr>
      <w:rFonts w:ascii="Arial" w:hAnsi="Arial" w:cs="Arial"/>
      <w:kern w:val="1"/>
      <w:sz w:val="22"/>
      <w:szCs w:val="22"/>
      <w:lang w:eastAsia="ar-SA" w:bidi="ar-SA"/>
    </w:rPr>
  </w:style>
  <w:style w:type="paragraph" w:customStyle="1" w:styleId="11">
    <w:name w:val="Знак Знак Знак1 Знак Знак Знак Знак Знак Знак"/>
    <w:basedOn w:val="Normal"/>
    <w:uiPriority w:val="99"/>
    <w:rsid w:val="00F20AAF"/>
    <w:pPr>
      <w:spacing w:before="100" w:beforeAutospacing="1" w:after="100" w:afterAutospacing="1" w:line="240" w:lineRule="auto"/>
      <w:jc w:val="both"/>
    </w:pPr>
    <w:rPr>
      <w:rFonts w:ascii="Tahoma" w:eastAsia="Times New Roman" w:hAnsi="Tahoma" w:cs="Tahoma"/>
      <w:sz w:val="20"/>
      <w:szCs w:val="20"/>
      <w:lang w:val="en-US"/>
    </w:rPr>
  </w:style>
  <w:style w:type="paragraph" w:styleId="BalloonText">
    <w:name w:val="Balloon Text"/>
    <w:basedOn w:val="Normal"/>
    <w:link w:val="BalloonTextChar"/>
    <w:uiPriority w:val="99"/>
    <w:semiHidden/>
    <w:rsid w:val="00F20AAF"/>
    <w:pPr>
      <w:widowControl w:val="0"/>
      <w:suppressAutoHyphens/>
      <w:spacing w:after="0" w:line="240" w:lineRule="auto"/>
    </w:pPr>
    <w:rPr>
      <w:rFonts w:ascii="Segoe UI" w:hAnsi="Segoe UI" w:cs="Segoe UI"/>
      <w:kern w:val="1"/>
      <w:sz w:val="18"/>
      <w:szCs w:val="18"/>
      <w:lang w:eastAsia="hi-IN" w:bidi="hi-IN"/>
    </w:rPr>
  </w:style>
  <w:style w:type="character" w:customStyle="1" w:styleId="BalloonTextChar">
    <w:name w:val="Balloon Text Char"/>
    <w:basedOn w:val="DefaultParagraphFont"/>
    <w:link w:val="BalloonText"/>
    <w:uiPriority w:val="99"/>
    <w:semiHidden/>
    <w:locked/>
    <w:rsid w:val="00F20AAF"/>
    <w:rPr>
      <w:rFonts w:ascii="Segoe UI" w:hAnsi="Segoe UI" w:cs="Segoe UI"/>
      <w:kern w:val="1"/>
      <w:sz w:val="16"/>
      <w:szCs w:val="16"/>
      <w:lang w:eastAsia="hi-IN" w:bidi="hi-IN"/>
    </w:rPr>
  </w:style>
  <w:style w:type="paragraph" w:customStyle="1" w:styleId="p6">
    <w:name w:val="p6"/>
    <w:basedOn w:val="Normal"/>
    <w:uiPriority w:val="99"/>
    <w:rsid w:val="00464B35"/>
    <w:pPr>
      <w:tabs>
        <w:tab w:val="left" w:pos="709"/>
      </w:tabs>
      <w:suppressAutoHyphens/>
      <w:spacing w:line="276" w:lineRule="atLeast"/>
    </w:pPr>
    <w:rPr>
      <w:rFonts w:eastAsia="Times New Roman"/>
      <w:color w:val="00000A"/>
      <w:kern w:val="1"/>
      <w:lang w:eastAsia="zh-CN"/>
    </w:rPr>
  </w:style>
  <w:style w:type="character" w:customStyle="1" w:styleId="x-phmenubutton">
    <w:name w:val="x-ph__menu__button"/>
    <w:basedOn w:val="DefaultParagraphFont"/>
    <w:uiPriority w:val="99"/>
    <w:rsid w:val="006001D9"/>
  </w:style>
</w:styles>
</file>

<file path=word/webSettings.xml><?xml version="1.0" encoding="utf-8"?>
<w:webSettings xmlns:r="http://schemas.openxmlformats.org/officeDocument/2006/relationships" xmlns:w="http://schemas.openxmlformats.org/wordprocessingml/2006/main">
  <w:divs>
    <w:div w:id="1490094924">
      <w:marLeft w:val="0"/>
      <w:marRight w:val="0"/>
      <w:marTop w:val="0"/>
      <w:marBottom w:val="0"/>
      <w:divBdr>
        <w:top w:val="none" w:sz="0" w:space="0" w:color="auto"/>
        <w:left w:val="none" w:sz="0" w:space="0" w:color="auto"/>
        <w:bottom w:val="none" w:sz="0" w:space="0" w:color="auto"/>
        <w:right w:val="none" w:sz="0" w:space="0" w:color="auto"/>
      </w:divBdr>
      <w:divsChild>
        <w:div w:id="1490094915">
          <w:marLeft w:val="0"/>
          <w:marRight w:val="0"/>
          <w:marTop w:val="0"/>
          <w:marBottom w:val="0"/>
          <w:divBdr>
            <w:top w:val="none" w:sz="0" w:space="0" w:color="auto"/>
            <w:left w:val="none" w:sz="0" w:space="0" w:color="auto"/>
            <w:bottom w:val="none" w:sz="0" w:space="0" w:color="auto"/>
            <w:right w:val="none" w:sz="0" w:space="0" w:color="auto"/>
          </w:divBdr>
          <w:divsChild>
            <w:div w:id="1490094921">
              <w:marLeft w:val="0"/>
              <w:marRight w:val="0"/>
              <w:marTop w:val="0"/>
              <w:marBottom w:val="0"/>
              <w:divBdr>
                <w:top w:val="none" w:sz="0" w:space="0" w:color="auto"/>
                <w:left w:val="none" w:sz="0" w:space="0" w:color="auto"/>
                <w:bottom w:val="none" w:sz="0" w:space="0" w:color="auto"/>
                <w:right w:val="none" w:sz="0" w:space="0" w:color="auto"/>
              </w:divBdr>
              <w:divsChild>
                <w:div w:id="1490094928">
                  <w:marLeft w:val="0"/>
                  <w:marRight w:val="0"/>
                  <w:marTop w:val="0"/>
                  <w:marBottom w:val="0"/>
                  <w:divBdr>
                    <w:top w:val="none" w:sz="0" w:space="0" w:color="auto"/>
                    <w:left w:val="none" w:sz="0" w:space="0" w:color="auto"/>
                    <w:bottom w:val="none" w:sz="0" w:space="0" w:color="auto"/>
                    <w:right w:val="none" w:sz="0" w:space="0" w:color="auto"/>
                  </w:divBdr>
                  <w:divsChild>
                    <w:div w:id="1490094929">
                      <w:marLeft w:val="0"/>
                      <w:marRight w:val="0"/>
                      <w:marTop w:val="0"/>
                      <w:marBottom w:val="0"/>
                      <w:divBdr>
                        <w:top w:val="none" w:sz="0" w:space="0" w:color="auto"/>
                        <w:left w:val="none" w:sz="0" w:space="0" w:color="auto"/>
                        <w:bottom w:val="none" w:sz="0" w:space="0" w:color="auto"/>
                        <w:right w:val="none" w:sz="0" w:space="0" w:color="auto"/>
                      </w:divBdr>
                      <w:divsChild>
                        <w:div w:id="14900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94919">
          <w:marLeft w:val="0"/>
          <w:marRight w:val="0"/>
          <w:marTop w:val="0"/>
          <w:marBottom w:val="0"/>
          <w:divBdr>
            <w:top w:val="none" w:sz="0" w:space="0" w:color="auto"/>
            <w:left w:val="none" w:sz="0" w:space="0" w:color="auto"/>
            <w:bottom w:val="none" w:sz="0" w:space="0" w:color="auto"/>
            <w:right w:val="none" w:sz="0" w:space="0" w:color="auto"/>
          </w:divBdr>
          <w:divsChild>
            <w:div w:id="1490094930">
              <w:marLeft w:val="0"/>
              <w:marRight w:val="0"/>
              <w:marTop w:val="0"/>
              <w:marBottom w:val="0"/>
              <w:divBdr>
                <w:top w:val="none" w:sz="0" w:space="0" w:color="auto"/>
                <w:left w:val="none" w:sz="0" w:space="0" w:color="auto"/>
                <w:bottom w:val="none" w:sz="0" w:space="0" w:color="auto"/>
                <w:right w:val="none" w:sz="0" w:space="0" w:color="auto"/>
              </w:divBdr>
              <w:divsChild>
                <w:div w:id="1490094914">
                  <w:marLeft w:val="0"/>
                  <w:marRight w:val="0"/>
                  <w:marTop w:val="0"/>
                  <w:marBottom w:val="0"/>
                  <w:divBdr>
                    <w:top w:val="none" w:sz="0" w:space="0" w:color="auto"/>
                    <w:left w:val="none" w:sz="0" w:space="0" w:color="auto"/>
                    <w:bottom w:val="none" w:sz="0" w:space="0" w:color="auto"/>
                    <w:right w:val="none" w:sz="0" w:space="0" w:color="auto"/>
                  </w:divBdr>
                  <w:divsChild>
                    <w:div w:id="1490094925">
                      <w:marLeft w:val="0"/>
                      <w:marRight w:val="0"/>
                      <w:marTop w:val="0"/>
                      <w:marBottom w:val="0"/>
                      <w:divBdr>
                        <w:top w:val="none" w:sz="0" w:space="0" w:color="auto"/>
                        <w:left w:val="none" w:sz="0" w:space="0" w:color="auto"/>
                        <w:bottom w:val="none" w:sz="0" w:space="0" w:color="auto"/>
                        <w:right w:val="none" w:sz="0" w:space="0" w:color="auto"/>
                      </w:divBdr>
                      <w:divsChild>
                        <w:div w:id="1490094918">
                          <w:marLeft w:val="0"/>
                          <w:marRight w:val="0"/>
                          <w:marTop w:val="0"/>
                          <w:marBottom w:val="0"/>
                          <w:divBdr>
                            <w:top w:val="none" w:sz="0" w:space="0" w:color="auto"/>
                            <w:left w:val="none" w:sz="0" w:space="0" w:color="auto"/>
                            <w:bottom w:val="none" w:sz="0" w:space="0" w:color="auto"/>
                            <w:right w:val="none" w:sz="0" w:space="0" w:color="auto"/>
                          </w:divBdr>
                          <w:divsChild>
                            <w:div w:id="1490094920">
                              <w:marLeft w:val="0"/>
                              <w:marRight w:val="0"/>
                              <w:marTop w:val="0"/>
                              <w:marBottom w:val="0"/>
                              <w:divBdr>
                                <w:top w:val="none" w:sz="0" w:space="0" w:color="auto"/>
                                <w:left w:val="none" w:sz="0" w:space="0" w:color="auto"/>
                                <w:bottom w:val="none" w:sz="0" w:space="0" w:color="auto"/>
                                <w:right w:val="none" w:sz="0" w:space="0" w:color="auto"/>
                              </w:divBdr>
                              <w:divsChild>
                                <w:div w:id="1490094927">
                                  <w:marLeft w:val="0"/>
                                  <w:marRight w:val="0"/>
                                  <w:marTop w:val="0"/>
                                  <w:marBottom w:val="0"/>
                                  <w:divBdr>
                                    <w:top w:val="none" w:sz="0" w:space="0" w:color="auto"/>
                                    <w:left w:val="none" w:sz="0" w:space="0" w:color="auto"/>
                                    <w:bottom w:val="none" w:sz="0" w:space="0" w:color="auto"/>
                                    <w:right w:val="none" w:sz="0" w:space="0" w:color="auto"/>
                                  </w:divBdr>
                                  <w:divsChild>
                                    <w:div w:id="1490094922">
                                      <w:marLeft w:val="0"/>
                                      <w:marRight w:val="0"/>
                                      <w:marTop w:val="0"/>
                                      <w:marBottom w:val="0"/>
                                      <w:divBdr>
                                        <w:top w:val="none" w:sz="0" w:space="0" w:color="auto"/>
                                        <w:left w:val="none" w:sz="0" w:space="0" w:color="auto"/>
                                        <w:bottom w:val="none" w:sz="0" w:space="0" w:color="auto"/>
                                        <w:right w:val="none" w:sz="0" w:space="0" w:color="auto"/>
                                      </w:divBdr>
                                      <w:divsChild>
                                        <w:div w:id="1490094926">
                                          <w:marLeft w:val="0"/>
                                          <w:marRight w:val="0"/>
                                          <w:marTop w:val="0"/>
                                          <w:marBottom w:val="0"/>
                                          <w:divBdr>
                                            <w:top w:val="none" w:sz="0" w:space="0" w:color="auto"/>
                                            <w:left w:val="none" w:sz="0" w:space="0" w:color="auto"/>
                                            <w:bottom w:val="none" w:sz="0" w:space="0" w:color="auto"/>
                                            <w:right w:val="none" w:sz="0" w:space="0" w:color="auto"/>
                                          </w:divBdr>
                                          <w:divsChild>
                                            <w:div w:id="1490094916">
                                              <w:marLeft w:val="0"/>
                                              <w:marRight w:val="0"/>
                                              <w:marTop w:val="0"/>
                                              <w:marBottom w:val="0"/>
                                              <w:divBdr>
                                                <w:top w:val="none" w:sz="0" w:space="0" w:color="auto"/>
                                                <w:left w:val="none" w:sz="0" w:space="0" w:color="auto"/>
                                                <w:bottom w:val="none" w:sz="0" w:space="0" w:color="auto"/>
                                                <w:right w:val="none" w:sz="0" w:space="0" w:color="auto"/>
                                              </w:divBdr>
                                              <w:divsChild>
                                                <w:div w:id="14900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094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0%9F%D0%9A\Desktop\%D1%80%D0%B5%D0%B3%D0%BB%D0%B0%D0%BC%D0%B5%D0%BD%D1%82%D1%8B\2019\cgi\online.cgi%3freq=doc&amp;base=LAW&amp;n=200114&amp;rnd=228224.325955550&amp;dst=976&amp;fld=134" TargetMode="External"/><Relationship Id="rId13" Type="http://schemas.openxmlformats.org/officeDocument/2006/relationships/hyperlink" Target="file:///C:\Users\%D0%9F%D0%9A\Desktop\%D1%80%D0%B5%D0%B3%D0%BB%D0%B0%D0%BC%D0%B5%D0%BD%D1%82%D1%8B\2019\cgi\online.cgi%3freq=doc&amp;base=LAW&amp;n=200114&amp;rnd=228224.393116028&amp;dst=977&amp;fld=134"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51A541E685E27C21611E22990C56A3ECAD6816A763A847782500D5970A6B9C9BADA34FF62J8dCM" TargetMode="External"/><Relationship Id="rId12" Type="http://schemas.openxmlformats.org/officeDocument/2006/relationships/hyperlink" Target="file:///C:\Users\%D0%9F%D0%9A\Desktop\%D1%80%D0%B5%D0%B3%D0%BB%D0%B0%D0%BC%D0%B5%D0%BD%D1%82%D1%8B\2019\cgi\online.cgi%3freq=doc&amp;base=LAW&amp;n=200114&amp;rnd=228224.3006619422&amp;dst=165&amp;fld=134"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file:///C:\Users\%D0%9F%D0%9A\Desktop\%D1%80%D0%B5%D0%B3%D0%BB%D0%B0%D0%BC%D0%B5%D0%BD%D1%82%D1%8B\2019\cgi\online.cgi%3freq=doc&amp;base=LAW&amp;n=200114&amp;rnd=228224.1817029882&amp;dst=369&amp;fld=134" TargetMode="External"/><Relationship Id="rId20" Type="http://schemas.openxmlformats.org/officeDocument/2006/relationships/hyperlink" Target="http://docs.cntd.ru/document/744100004" TargetMode="External"/><Relationship Id="rId1" Type="http://schemas.openxmlformats.org/officeDocument/2006/relationships/numbering" Target="numbering.xml"/><Relationship Id="rId6" Type="http://schemas.openxmlformats.org/officeDocument/2006/relationships/hyperlink" Target="consultantplus://offline/ref=151A541E685E27C21611E22990C56A3ECAD6816A763A847782500D5970A6B9C9BADA34FF62J8dAM" TargetMode="External"/><Relationship Id="rId11" Type="http://schemas.openxmlformats.org/officeDocument/2006/relationships/hyperlink" Target="file:///C:\Users\%D0%9F%D0%9A\Desktop\%D1%80%D0%B5%D0%B3%D0%BB%D0%B0%D0%BC%D0%B5%D0%BD%D1%82%D1%8B\2019\cgi\online.cgi%3freq=doc&amp;base=LAW&amp;n=200114&amp;rnd=228224.11694758&amp;dst=652&amp;fld=134" TargetMode="External"/><Relationship Id="rId5" Type="http://schemas.openxmlformats.org/officeDocument/2006/relationships/hyperlink" Target="file:///C:\Users\%D0%9F%D0%9A\Desktop\%D1%80%D0%B5%D0%B3%D0%BB%D0%B0%D0%BC%D0%B5%D0%BD%D1%82%D1%8B\2019\cgi\online.cgi%3freq=doc&amp;base=LAW&amp;n=200114&amp;rnd=228224.166108391&amp;dst=1009&amp;fld=134" TargetMode="External"/><Relationship Id="rId15" Type="http://schemas.openxmlformats.org/officeDocument/2006/relationships/hyperlink" Target="file:///C:\Users\%D0%9F%D0%9A\Desktop\%D1%80%D0%B5%D0%B3%D0%BB%D0%B0%D0%BC%D0%B5%D0%BD%D1%82%D1%8B\2019\cgi\online.cgi%3freq=doc&amp;base=LAW&amp;n=196378&amp;rnd=228224.1208831673" TargetMode="External"/><Relationship Id="rId10" Type="http://schemas.openxmlformats.org/officeDocument/2006/relationships/hyperlink" Target="file:///C:\Users\%D0%9F%D0%9A\Desktop\%D1%80%D0%B5%D0%B3%D0%BB%D0%B0%D0%BC%D0%B5%D0%BD%D1%82%D1%8B\2019\cgi\online.cgi%3freq=doc&amp;base=LAW&amp;n=200114&amp;rnd=228224.23507210&amp;dst=1098&amp;fld=134"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file:///C:\Users\%D0%9F%D0%9A\Desktop\%D1%80%D0%B5%D0%B3%D0%BB%D0%B0%D0%BC%D0%B5%D0%BD%D1%82%D1%8B\2019\cgi\online.cgi%3freq=doc&amp;base=LAW&amp;n=200114&amp;rnd=228224.2335223846&amp;dst=114&amp;fld=134" TargetMode="External"/><Relationship Id="rId14" Type="http://schemas.openxmlformats.org/officeDocument/2006/relationships/hyperlink" Target="file:///C:\Users\%D0%9F%D0%9A\Desktop\%D1%80%D0%B5%D0%B3%D0%BB%D0%B0%D0%BC%D0%B5%D0%BD%D1%82%D1%8B\2019\cgi\online.cgi%3freq=doc&amp;base=LAW&amp;n=200114&amp;rnd=228224.661824217&amp;dst=980&amp;fld=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21</Pages>
  <Words>9246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2019-03-18T13:27:00Z</cp:lastPrinted>
  <dcterms:created xsi:type="dcterms:W3CDTF">2019-02-26T17:40:00Z</dcterms:created>
  <dcterms:modified xsi:type="dcterms:W3CDTF">2019-07-18T14:32:00Z</dcterms:modified>
</cp:coreProperties>
</file>